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E9" w:rsidRDefault="004901E9" w:rsidP="004901E9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Сведение об объектах инфраструктуры на территории </w:t>
      </w:r>
    </w:p>
    <w:p w:rsidR="004901E9" w:rsidRDefault="004901E9" w:rsidP="004901E9">
      <w:pPr>
        <w:jc w:val="center"/>
        <w:rPr>
          <w:sz w:val="28"/>
        </w:rPr>
      </w:pPr>
      <w:r>
        <w:rPr>
          <w:sz w:val="28"/>
        </w:rPr>
        <w:t xml:space="preserve">Молдаванского сельского поселения </w:t>
      </w:r>
    </w:p>
    <w:p w:rsidR="004901E9" w:rsidRDefault="00BC2221" w:rsidP="004901E9">
      <w:pPr>
        <w:jc w:val="center"/>
        <w:rPr>
          <w:sz w:val="28"/>
        </w:rPr>
      </w:pPr>
      <w:r>
        <w:rPr>
          <w:sz w:val="28"/>
        </w:rPr>
        <w:t>по состоянию на 1 января 2019</w:t>
      </w:r>
      <w:r w:rsidR="004901E9">
        <w:rPr>
          <w:sz w:val="28"/>
        </w:rPr>
        <w:t xml:space="preserve"> года </w:t>
      </w:r>
    </w:p>
    <w:p w:rsidR="004901E9" w:rsidRDefault="0041054C" w:rsidP="0041054C">
      <w:pPr>
        <w:tabs>
          <w:tab w:val="left" w:pos="885"/>
          <w:tab w:val="right" w:pos="9355"/>
        </w:tabs>
        <w:rPr>
          <w:sz w:val="28"/>
        </w:rPr>
      </w:pPr>
      <w:r>
        <w:rPr>
          <w:sz w:val="28"/>
        </w:rPr>
        <w:t xml:space="preserve">                 </w:t>
      </w:r>
    </w:p>
    <w:tbl>
      <w:tblPr>
        <w:tblW w:w="0" w:type="auto"/>
        <w:tblInd w:w="7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400"/>
        <w:gridCol w:w="1500"/>
        <w:gridCol w:w="1500"/>
      </w:tblGrid>
      <w:tr w:rsidR="004901E9" w:rsidTr="004901E9">
        <w:trPr>
          <w:tblHeader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901E9" w:rsidRDefault="004901E9">
            <w:pPr>
              <w:spacing w:before="60" w:after="60" w:line="20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№ строки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901E9" w:rsidRDefault="004901E9">
            <w:pPr>
              <w:spacing w:before="60" w:after="60" w:line="20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:rsidR="004901E9" w:rsidRDefault="004901E9">
            <w:pPr>
              <w:spacing w:before="60" w:after="60"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</w:t>
            </w:r>
            <w:r>
              <w:rPr>
                <w:sz w:val="20"/>
              </w:rPr>
              <w:br/>
              <w:t>измерения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01E9" w:rsidRDefault="004901E9">
            <w:pPr>
              <w:spacing w:before="60" w:after="60" w:line="20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rPr>
          <w:tblHeader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01E9" w:rsidRDefault="004901E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4901E9" w:rsidRDefault="004901E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4901E9" w:rsidRDefault="004901E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01E9" w:rsidRDefault="004901E9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4901E9" w:rsidTr="004901E9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</w:tcPr>
          <w:p w:rsidR="004901E9" w:rsidRDefault="004901E9">
            <w:pPr>
              <w:pStyle w:val="a5"/>
              <w:spacing w:before="60" w:line="220" w:lineRule="exact"/>
              <w:ind w:left="1"/>
              <w:jc w:val="center"/>
              <w:rPr>
                <w:sz w:val="20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01E9" w:rsidRDefault="004901E9">
            <w:pPr>
              <w:pStyle w:val="a5"/>
              <w:spacing w:before="60"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Объекты бытового обслуживания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pStyle w:val="a5"/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pStyle w:val="a5"/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Число объектов бытового обслуживания населения, </w:t>
            </w:r>
            <w:r>
              <w:rPr>
                <w:sz w:val="20"/>
              </w:rPr>
              <w:br/>
              <w:t xml:space="preserve">оказывающих услуги 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</w:tcPr>
          <w:p w:rsidR="004901E9" w:rsidRDefault="004901E9">
            <w:pPr>
              <w:pStyle w:val="a5"/>
              <w:spacing w:before="60" w:line="220" w:lineRule="exact"/>
              <w:ind w:left="1"/>
              <w:jc w:val="center"/>
              <w:rPr>
                <w:sz w:val="20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pStyle w:val="a5"/>
              <w:spacing w:before="60"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01E9" w:rsidRDefault="004901E9">
            <w:pPr>
              <w:pStyle w:val="a5"/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по  ремонту, окраске и пошиву обуви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pStyle w:val="a5"/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по ремонту и пошиву швейных, меховых и кожаных</w:t>
            </w:r>
            <w:r>
              <w:rPr>
                <w:sz w:val="20"/>
              </w:rPr>
              <w:br/>
              <w:t xml:space="preserve">  изделий, головных уборов и изделий текстильной </w:t>
            </w:r>
            <w:r>
              <w:rPr>
                <w:sz w:val="20"/>
              </w:rPr>
              <w:br/>
              <w:t xml:space="preserve">  галантереи, ремонту, пошиву и вязанию трикотажных</w:t>
            </w:r>
            <w:r>
              <w:rPr>
                <w:sz w:val="20"/>
              </w:rPr>
              <w:br/>
              <w:t xml:space="preserve">  изделий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pStyle w:val="a5"/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pStyle w:val="2"/>
              <w:widowControl/>
              <w:spacing w:before="60" w:line="220" w:lineRule="exact"/>
            </w:pPr>
            <w:r>
              <w:t xml:space="preserve">  по ремонту и техническому обслуживанию бытовой </w:t>
            </w:r>
            <w:r>
              <w:br/>
              <w:t xml:space="preserve">  радиоэлектронной аппаратуры, бытовых машин и </w:t>
            </w:r>
            <w:r>
              <w:br/>
              <w:t xml:space="preserve">  приборов и изготовлению металлоизделий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pStyle w:val="a5"/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по техническому обслуживанию и ремонту транспортных</w:t>
            </w:r>
            <w:r>
              <w:rPr>
                <w:sz w:val="20"/>
              </w:rPr>
              <w:br/>
              <w:t xml:space="preserve">  средств, машин и оборудования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по изготовлению и ремонту мебели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химической чистки и крашения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прачечных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по ремонту и строительству жилья и других построек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бань, душевых и саун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2.9.1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ind w:left="340"/>
              <w:rPr>
                <w:sz w:val="20"/>
              </w:rPr>
            </w:pPr>
            <w:r>
              <w:rPr>
                <w:sz w:val="20"/>
              </w:rPr>
              <w:t>в них мест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парикмахерские и косметические услуги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2.10.1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ind w:left="340"/>
              <w:rPr>
                <w:sz w:val="20"/>
              </w:rPr>
            </w:pPr>
            <w:r>
              <w:rPr>
                <w:sz w:val="20"/>
              </w:rPr>
              <w:t>в них число кресел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2.11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фотоателье, фото- и кинолабораторий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2.12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ритуальные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2.13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прочие услуги бытового характера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Число приемных пунктов бытового обслуживания, </w:t>
            </w:r>
            <w:r>
              <w:rPr>
                <w:sz w:val="20"/>
              </w:rPr>
              <w:br/>
              <w:t xml:space="preserve"> принимающих заказы от населения на оказание услуг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</w:tcPr>
          <w:p w:rsidR="004901E9" w:rsidRDefault="004901E9">
            <w:pPr>
              <w:spacing w:before="60" w:line="220" w:lineRule="exact"/>
              <w:ind w:left="1"/>
              <w:jc w:val="center"/>
              <w:rPr>
                <w:sz w:val="20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2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rPr>
                <w:sz w:val="20"/>
              </w:rPr>
            </w:pPr>
            <w:r>
              <w:rPr>
                <w:sz w:val="20"/>
              </w:rPr>
              <w:t xml:space="preserve">  по  ремонту, окраске и пошиву обуви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2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2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20" w:line="240" w:lineRule="exact"/>
              <w:rPr>
                <w:sz w:val="20"/>
              </w:rPr>
            </w:pPr>
            <w:r>
              <w:rPr>
                <w:sz w:val="20"/>
              </w:rPr>
              <w:t xml:space="preserve">  по ремонту и пошиву швейных, меховых и кожаных</w:t>
            </w:r>
            <w:r>
              <w:rPr>
                <w:sz w:val="20"/>
              </w:rPr>
              <w:br/>
              <w:t xml:space="preserve">  изделий, головных уборов и изделий текстильной </w:t>
            </w:r>
            <w:r>
              <w:rPr>
                <w:sz w:val="20"/>
              </w:rPr>
              <w:br/>
              <w:t xml:space="preserve">  галантереи, ремонту, пошиву и вязанию трикотажных </w:t>
            </w:r>
            <w:r>
              <w:rPr>
                <w:sz w:val="20"/>
              </w:rPr>
              <w:br/>
              <w:t xml:space="preserve">  изделий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2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по ремонту и техническому обслуживанию бытовой </w:t>
            </w:r>
            <w:r>
              <w:rPr>
                <w:sz w:val="20"/>
              </w:rPr>
              <w:br/>
              <w:t xml:space="preserve">  радиоэлектронной аппаратуры, бытовых машин и </w:t>
            </w:r>
            <w:r>
              <w:rPr>
                <w:sz w:val="20"/>
              </w:rPr>
              <w:br/>
              <w:t xml:space="preserve">  приборов и изготовлению металлоизделий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по изготовлению и ремонту мебели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химической чистки и крашения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прачечных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по ремонту и строительству жилья и других построек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фотоателье, фото- и кинолабораторий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ритуальных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  прочих услуг бытового характера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bottom"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</w:tcPr>
          <w:p w:rsidR="004901E9" w:rsidRDefault="004901E9">
            <w:pPr>
              <w:pStyle w:val="a5"/>
              <w:spacing w:before="60" w:line="240" w:lineRule="exact"/>
              <w:ind w:left="1"/>
              <w:jc w:val="center"/>
              <w:rPr>
                <w:sz w:val="20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901E9" w:rsidRDefault="004901E9">
            <w:pPr>
              <w:pStyle w:val="a5"/>
              <w:spacing w:before="60"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Объекты розничной торговли </w:t>
            </w:r>
            <w:r>
              <w:rPr>
                <w:b/>
                <w:sz w:val="20"/>
              </w:rPr>
              <w:br/>
              <w:t>и общественного питания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5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 w:rsidR="00CA32B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объектов розничной торговли и общественного питания: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pStyle w:val="a3"/>
              <w:spacing w:before="60" w:line="240" w:lineRule="exact"/>
            </w:pPr>
            <w:r>
              <w:t xml:space="preserve">магазины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70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596,52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 xml:space="preserve">Из строки 4.1.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гипермаркеты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4.2.1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70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супермаркеты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70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специализированные продовольственные магазины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70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111,0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специализированные непродовольственные магазины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70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24,0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минимаркеты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4.6.1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70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универмаги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4.7.1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70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прочие магазины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4.8.1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70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441,52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из строки 4.1 магазины - дискаунтеры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4.9.1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70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4.10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pStyle w:val="a5"/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павильоны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4.10.1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70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pStyle w:val="1"/>
              <w:spacing w:before="6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палатки, киоски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аптеки и аптечные магазины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4.12.1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70"/>
              <w:rPr>
                <w:sz w:val="20"/>
              </w:rPr>
            </w:pPr>
            <w:r>
              <w:rPr>
                <w:sz w:val="20"/>
              </w:rPr>
              <w:t>площадь торгового зала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4.13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аптечные киоски и пункты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4.14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pStyle w:val="a3"/>
              <w:spacing w:before="60" w:line="240" w:lineRule="exact"/>
            </w:pPr>
            <w:r>
              <w:t>общедоступные столовые, закусочные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4.14.1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340"/>
              <w:rPr>
                <w:sz w:val="20"/>
              </w:rPr>
            </w:pPr>
            <w:r>
              <w:rPr>
                <w:sz w:val="20"/>
              </w:rPr>
              <w:t>в них мест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tabs>
                <w:tab w:val="center" w:pos="642"/>
              </w:tabs>
              <w:spacing w:before="60" w:line="240" w:lineRule="exact"/>
              <w:ind w:left="-113" w:right="-11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>360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4.14.2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340"/>
              <w:rPr>
                <w:sz w:val="20"/>
              </w:rPr>
            </w:pPr>
            <w:r>
              <w:rPr>
                <w:sz w:val="20"/>
              </w:rPr>
              <w:t>площадь зала обслуживания посетителей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664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line="26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4.15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pStyle w:val="a3"/>
              <w:spacing w:line="260" w:lineRule="exact"/>
            </w:pPr>
            <w:r>
              <w:t>столовые учебных заведений, организаций, промышленных предприятий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line="26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4901E9" w:rsidRDefault="004901E9">
            <w:pPr>
              <w:spacing w:line="260" w:lineRule="exact"/>
              <w:ind w:left="-113" w:right="-113"/>
              <w:jc w:val="center"/>
              <w:rPr>
                <w:sz w:val="20"/>
              </w:rPr>
            </w:pPr>
          </w:p>
          <w:p w:rsidR="004901E9" w:rsidRDefault="004901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4.15.1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340"/>
              <w:rPr>
                <w:sz w:val="20"/>
              </w:rPr>
            </w:pPr>
            <w:r>
              <w:rPr>
                <w:sz w:val="20"/>
              </w:rPr>
              <w:t>в них мест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4.15.2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340"/>
              <w:rPr>
                <w:sz w:val="20"/>
              </w:rPr>
            </w:pPr>
            <w:r>
              <w:rPr>
                <w:sz w:val="20"/>
              </w:rPr>
              <w:t>площадь зала обслуживания посетителей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4.16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rPr>
                <w:sz w:val="20"/>
              </w:rPr>
            </w:pPr>
            <w:r>
              <w:rPr>
                <w:sz w:val="20"/>
              </w:rPr>
              <w:t>рестораны, кафе, бары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4.16.1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pStyle w:val="a5"/>
              <w:spacing w:before="60" w:line="240" w:lineRule="exact"/>
              <w:ind w:left="340"/>
              <w:rPr>
                <w:sz w:val="20"/>
              </w:rPr>
            </w:pPr>
            <w:r>
              <w:rPr>
                <w:sz w:val="20"/>
              </w:rPr>
              <w:t>в них мест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место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</w:tr>
      <w:tr w:rsidR="004901E9" w:rsidTr="004901E9">
        <w:tc>
          <w:tcPr>
            <w:tcW w:w="8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4.16.2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1E9" w:rsidRDefault="004901E9">
            <w:pPr>
              <w:spacing w:before="60" w:line="240" w:lineRule="exact"/>
              <w:ind w:left="340"/>
              <w:rPr>
                <w:sz w:val="20"/>
              </w:rPr>
            </w:pPr>
            <w:r>
              <w:rPr>
                <w:sz w:val="20"/>
              </w:rPr>
              <w:t>площадь зала обслуживания посетителей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1E9" w:rsidRDefault="004901E9">
            <w:pPr>
              <w:spacing w:before="60"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hideMark/>
          </w:tcPr>
          <w:p w:rsidR="004901E9" w:rsidRDefault="004901E9">
            <w:pPr>
              <w:spacing w:before="60" w:line="240" w:lineRule="exact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</w:tr>
    </w:tbl>
    <w:p w:rsidR="004901E9" w:rsidRDefault="004901E9" w:rsidP="004901E9"/>
    <w:p w:rsidR="00456BEB" w:rsidRDefault="00456BEB"/>
    <w:p w:rsidR="004901E9" w:rsidRDefault="004901E9"/>
    <w:sectPr w:rsidR="00490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35D"/>
    <w:rsid w:val="000F335D"/>
    <w:rsid w:val="0041054C"/>
    <w:rsid w:val="00456BEB"/>
    <w:rsid w:val="004901E9"/>
    <w:rsid w:val="00BC2221"/>
    <w:rsid w:val="00CA32B4"/>
    <w:rsid w:val="00F1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nhideWhenUsed/>
    <w:rsid w:val="004901E9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4901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Термин"/>
    <w:basedOn w:val="a"/>
    <w:next w:val="a"/>
    <w:rsid w:val="004901E9"/>
    <w:pPr>
      <w:snapToGrid w:val="0"/>
    </w:pPr>
    <w:rPr>
      <w:szCs w:val="20"/>
    </w:rPr>
  </w:style>
  <w:style w:type="paragraph" w:customStyle="1" w:styleId="1">
    <w:name w:val="Обычный1"/>
    <w:rsid w:val="004901E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">
    <w:name w:val="Обычный2"/>
    <w:rsid w:val="004901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22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2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nhideWhenUsed/>
    <w:rsid w:val="004901E9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4901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Термин"/>
    <w:basedOn w:val="a"/>
    <w:next w:val="a"/>
    <w:rsid w:val="004901E9"/>
    <w:pPr>
      <w:snapToGrid w:val="0"/>
    </w:pPr>
    <w:rPr>
      <w:szCs w:val="20"/>
    </w:rPr>
  </w:style>
  <w:style w:type="paragraph" w:customStyle="1" w:styleId="1">
    <w:name w:val="Обычный1"/>
    <w:rsid w:val="004901E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">
    <w:name w:val="Обычный2"/>
    <w:rsid w:val="004901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22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2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2019-04-25T05:44:00Z</cp:lastPrinted>
  <dcterms:created xsi:type="dcterms:W3CDTF">2017-04-04T11:55:00Z</dcterms:created>
  <dcterms:modified xsi:type="dcterms:W3CDTF">2019-04-25T05:46:00Z</dcterms:modified>
</cp:coreProperties>
</file>