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6" w:rsidRPr="00F863C6" w:rsidRDefault="00A51250" w:rsidP="00A51250">
      <w:pPr>
        <w:ind w:firstLine="7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t xml:space="preserve"> ПРОЕКТ: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F1C15" w:rsidRPr="004F1C15" w:rsidRDefault="004F1C15" w:rsidP="004F1C15">
      <w:pPr>
        <w:jc w:val="center"/>
        <w:rPr>
          <w:rFonts w:ascii="Times New Roman" w:hAnsi="Times New Roman"/>
          <w:b/>
          <w:sz w:val="28"/>
          <w:szCs w:val="28"/>
        </w:rPr>
      </w:pPr>
      <w:r w:rsidRPr="004F1C15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C15">
        <w:rPr>
          <w:rFonts w:ascii="Times New Roman" w:hAnsi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надзорным актом Крымской межрайонной прокуратуры, в целях установления порядка и сроков применения в отношении муниц</w:t>
      </w:r>
      <w:r>
        <w:rPr>
          <w:rFonts w:ascii="Times New Roman" w:hAnsi="Times New Roman"/>
          <w:sz w:val="28"/>
          <w:szCs w:val="28"/>
        </w:rPr>
        <w:t>ипальных служащих администрации</w:t>
      </w:r>
      <w:r w:rsidRPr="004F1C15">
        <w:rPr>
          <w:rFonts w:ascii="Times New Roman" w:hAnsi="Times New Roman"/>
          <w:sz w:val="28"/>
          <w:szCs w:val="28"/>
        </w:rPr>
        <w:t xml:space="preserve">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 xml:space="preserve">о поселения Крымского района </w:t>
      </w:r>
      <w:r w:rsidRPr="004F1C15">
        <w:rPr>
          <w:rFonts w:ascii="Times New Roman" w:hAnsi="Times New Roman"/>
          <w:sz w:val="28"/>
          <w:szCs w:val="28"/>
        </w:rPr>
        <w:t xml:space="preserve">взысканий, предусмотренных </w:t>
      </w:r>
      <w:hyperlink r:id="rId4" w:history="1">
        <w:r w:rsidRPr="004F1C15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4F1C1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4F1C15">
          <w:rPr>
            <w:rFonts w:ascii="Times New Roman" w:hAnsi="Times New Roman"/>
            <w:sz w:val="28"/>
            <w:szCs w:val="28"/>
          </w:rPr>
          <w:t>15</w:t>
        </w:r>
      </w:hyperlink>
      <w:r w:rsidRPr="004F1C15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4F1C15">
          <w:rPr>
            <w:rFonts w:ascii="Times New Roman" w:hAnsi="Times New Roman"/>
            <w:sz w:val="28"/>
            <w:szCs w:val="28"/>
          </w:rPr>
          <w:t>27</w:t>
        </w:r>
      </w:hyperlink>
      <w:r w:rsidRPr="004F1C15">
        <w:rPr>
          <w:rFonts w:ascii="Times New Roman" w:hAnsi="Times New Roman"/>
          <w:sz w:val="28"/>
          <w:szCs w:val="28"/>
        </w:rPr>
        <w:t xml:space="preserve"> Федерального закона от 2 марта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2007 года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</w:t>
      </w:r>
      <w:proofErr w:type="gramStart"/>
      <w:r w:rsidRPr="004F1C15">
        <w:rPr>
          <w:rFonts w:ascii="Times New Roman" w:hAnsi="Times New Roman"/>
          <w:sz w:val="28"/>
          <w:szCs w:val="28"/>
        </w:rPr>
        <w:t>п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(приложение).</w:t>
      </w:r>
    </w:p>
    <w:p w:rsidR="004F1C15" w:rsidRPr="004F1C15" w:rsidRDefault="00A51250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 Ведуще</w:t>
      </w:r>
      <w:r w:rsidR="004F1C15" w:rsidRPr="004F1C15">
        <w:rPr>
          <w:rFonts w:ascii="Times New Roman" w:hAnsi="Times New Roman"/>
          <w:sz w:val="28"/>
          <w:szCs w:val="28"/>
        </w:rPr>
        <w:t xml:space="preserve">му специалисту администрации </w:t>
      </w:r>
      <w:r>
        <w:rPr>
          <w:rFonts w:ascii="Times New Roman" w:hAnsi="Times New Roman"/>
          <w:sz w:val="28"/>
          <w:szCs w:val="28"/>
        </w:rPr>
        <w:t>Молдаванского</w:t>
      </w:r>
      <w:r w:rsidR="004F1C15"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Крымского района </w:t>
      </w:r>
      <w:proofErr w:type="spellStart"/>
      <w:r>
        <w:rPr>
          <w:rFonts w:ascii="Times New Roman" w:hAnsi="Times New Roman"/>
          <w:sz w:val="28"/>
          <w:szCs w:val="28"/>
        </w:rPr>
        <w:t>А.В.Петря</w:t>
      </w:r>
      <w:proofErr w:type="spellEnd"/>
      <w:r w:rsidR="004F1C15" w:rsidRPr="004F1C15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Молдаванского</w:t>
      </w:r>
      <w:r w:rsidR="004F1C15"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F1C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A51250">
        <w:rPr>
          <w:rFonts w:ascii="Times New Roman" w:hAnsi="Times New Roman"/>
          <w:sz w:val="28"/>
          <w:szCs w:val="28"/>
        </w:rPr>
        <w:t>ия Крымского района А.В.Кудряшова.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 w:rsidR="00A51250">
        <w:rPr>
          <w:rFonts w:ascii="Times New Roman" w:hAnsi="Times New Roman"/>
          <w:sz w:val="28"/>
          <w:szCs w:val="28"/>
        </w:rPr>
        <w:t xml:space="preserve">         А.В.Улановский</w:t>
      </w: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A51250" w:rsidRPr="004F1C15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834"/>
      </w:tblGrid>
      <w:tr w:rsidR="004F1C15" w:rsidRPr="004F1C15" w:rsidTr="00834548">
        <w:tc>
          <w:tcPr>
            <w:tcW w:w="4927" w:type="dxa"/>
          </w:tcPr>
          <w:p w:rsidR="004F1C15" w:rsidRPr="004F1C15" w:rsidRDefault="004F1C15" w:rsidP="004F1C1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4F1C15" w:rsidRPr="004F1C15" w:rsidRDefault="00A51250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Молдаванского</w:t>
            </w:r>
            <w:r w:rsidR="004F1C15" w:rsidRPr="004F1C15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Крымского района</w:t>
            </w:r>
          </w:p>
          <w:p w:rsidR="004F1C15" w:rsidRPr="004F1C15" w:rsidRDefault="00A51250" w:rsidP="004F1C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от__________</w:t>
            </w:r>
            <w:r w:rsidR="00464D8D">
              <w:rPr>
                <w:rFonts w:ascii="Times New Roman" w:eastAsia="Calibri" w:hAnsi="Times New Roman"/>
                <w:sz w:val="28"/>
                <w:szCs w:val="28"/>
              </w:rPr>
              <w:t>2018г.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</w:t>
            </w:r>
          </w:p>
        </w:tc>
      </w:tr>
    </w:tbl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center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ПОРЯДОК</w:t>
      </w:r>
    </w:p>
    <w:p w:rsidR="004F1C15" w:rsidRPr="004F1C15" w:rsidRDefault="004F1C15" w:rsidP="004F1C15">
      <w:pPr>
        <w:jc w:val="center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применения взысканий, предусмотренных статьями 14.1, 15, 27.1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C15">
        <w:rPr>
          <w:rFonts w:ascii="Times New Roman" w:hAnsi="Times New Roman"/>
          <w:sz w:val="28"/>
          <w:szCs w:val="28"/>
        </w:rPr>
        <w:t>от 2 марта 2007 г.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1. </w:t>
      </w:r>
      <w:proofErr w:type="gramStart"/>
      <w:r w:rsidRPr="004F1C15">
        <w:rPr>
          <w:rFonts w:ascii="Times New Roman" w:hAnsi="Times New Roman"/>
          <w:sz w:val="28"/>
          <w:szCs w:val="28"/>
        </w:rPr>
        <w:t xml:space="preserve">Настоящим Порядком регламентируется применение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взысканий, установленных в целях противодействия коррупции) в отношении муниципальных служащих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поселения Крымского района.</w:t>
      </w:r>
    </w:p>
    <w:p w:rsidR="00A51250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2. За несоблюдение муниципальными служащими ограничений и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25декабря 2008 года </w:t>
      </w:r>
    </w:p>
    <w:p w:rsidR="004F1C15" w:rsidRPr="004F1C15" w:rsidRDefault="004F1C15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№ 273-ФЗ О противодействии коррупции» налагаются следующие дисциплинарные взыскания (далее – взыскания):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замечание;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выговор;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 увольнение с муниципальной службы в связи с утратой доверия.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3. Взыскания налагаются распоряжением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(приказом руководителя), на основании документов, указанных в пункте 6 настоящего Порядка.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4.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14.1,15 Федерального закона от 2 марта 2007 года № 25-ФЗ «О муниципальной службе в Российской Федерации» распоряжением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(приказом руководителя).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5.При применении взысканий учитываются: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lastRenderedPageBreak/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 предшествующие результаты исполнения муниципальным служащим своих должностных обязанностей.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6. Взыскания, предусмотренные статьями 14.1,15, 27 Федерального закона от 2 марта 2007 года № 25-ФЗ «О муниципальной службе в Российской Федерации» применяются главой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(работодателем) на основании: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1) доклада о результатах проверки, произведенной должностными лицами кадровой службы администрации поселения, ответственными за профилактику коррупционных и иных правонарушений в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и урегулированию конфликта интересов;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7. Основанием для применения взысканий являются:</w:t>
      </w:r>
    </w:p>
    <w:p w:rsidR="00A51250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 ФЗ «О муниципальной службе в Российской Федерации», от 25 декабря 2008 года </w:t>
      </w:r>
    </w:p>
    <w:p w:rsidR="004F1C15" w:rsidRPr="004F1C15" w:rsidRDefault="004F1C15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8.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9. </w:t>
      </w:r>
      <w:proofErr w:type="gramStart"/>
      <w:r w:rsidRPr="004F1C15">
        <w:rPr>
          <w:rFonts w:ascii="Times New Roman" w:hAnsi="Times New Roman"/>
          <w:sz w:val="28"/>
          <w:szCs w:val="28"/>
        </w:rPr>
        <w:t xml:space="preserve">Взыскания, предусмотренные пунктом 2 настоящего Порядка применяются незамедлительно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 w:rsidR="00A51250"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 Крымского района и урегулированию </w:t>
      </w:r>
      <w:r w:rsidRPr="004F1C15">
        <w:rPr>
          <w:rFonts w:ascii="Times New Roman" w:hAnsi="Times New Roman"/>
          <w:sz w:val="28"/>
          <w:szCs w:val="28"/>
        </w:rPr>
        <w:lastRenderedPageBreak/>
        <w:t>конфликта интересов.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4F1C15" w:rsidRPr="004F1C15" w:rsidRDefault="004F1C15" w:rsidP="004F1C15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11. </w:t>
      </w:r>
      <w:r w:rsidRPr="004F1C15">
        <w:rPr>
          <w:rFonts w:ascii="Times New Roman" w:eastAsia="Calibri" w:hAnsi="Times New Roman"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</w:t>
      </w:r>
      <w:hyperlink r:id="rId7" w:history="1">
        <w:r w:rsidRPr="004F1C15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F1C15">
        <w:rPr>
          <w:rFonts w:ascii="Times New Roman" w:eastAsia="Calibri" w:hAnsi="Times New Roman"/>
          <w:sz w:val="28"/>
          <w:szCs w:val="28"/>
        </w:rPr>
        <w:t>, определяемом Правительством Российской Федерации</w:t>
      </w:r>
      <w:proofErr w:type="gramStart"/>
      <w:r w:rsidRPr="004F1C15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A51250" w:rsidP="004F1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4DB" w:rsidRPr="005F0249" w:rsidRDefault="000E54DB" w:rsidP="00493EA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51250" w:rsidRPr="004F1C15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1250" w:rsidRPr="004F1C15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Молдаванского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А.В.Улановский</w:t>
      </w: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</w:p>
    <w:p w:rsidR="00A51250" w:rsidRDefault="00A51250" w:rsidP="00A51250">
      <w:pPr>
        <w:jc w:val="both"/>
        <w:rPr>
          <w:rFonts w:ascii="Times New Roman" w:hAnsi="Times New Roman"/>
          <w:sz w:val="28"/>
          <w:szCs w:val="28"/>
        </w:rPr>
      </w:pP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493EAB" w:rsidRPr="004046D9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E54DB"/>
    <w:rsid w:val="00107877"/>
    <w:rsid w:val="001B6AE3"/>
    <w:rsid w:val="00230D6F"/>
    <w:rsid w:val="002E2724"/>
    <w:rsid w:val="00312401"/>
    <w:rsid w:val="00314E36"/>
    <w:rsid w:val="003867A4"/>
    <w:rsid w:val="003903E9"/>
    <w:rsid w:val="003A05B5"/>
    <w:rsid w:val="004046D9"/>
    <w:rsid w:val="00464D8D"/>
    <w:rsid w:val="00493EAB"/>
    <w:rsid w:val="004F1C15"/>
    <w:rsid w:val="00542371"/>
    <w:rsid w:val="005B6538"/>
    <w:rsid w:val="005C46B3"/>
    <w:rsid w:val="005F0249"/>
    <w:rsid w:val="00625751"/>
    <w:rsid w:val="009F0BFD"/>
    <w:rsid w:val="00A51250"/>
    <w:rsid w:val="00D735B9"/>
    <w:rsid w:val="00DD758D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795192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27" TargetMode="External"/><Relationship Id="rId5" Type="http://schemas.openxmlformats.org/officeDocument/2006/relationships/hyperlink" Target="http://municipal.garant.ru/document?id=12052272&amp;sub=1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unicipal.garant.ru/document?id=12052272&amp;sub=14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17</cp:revision>
  <cp:lastPrinted>2016-06-03T10:13:00Z</cp:lastPrinted>
  <dcterms:created xsi:type="dcterms:W3CDTF">2015-12-08T07:20:00Z</dcterms:created>
  <dcterms:modified xsi:type="dcterms:W3CDTF">2018-05-03T11:56:00Z</dcterms:modified>
</cp:coreProperties>
</file>