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C0" w:rsidRPr="001108C0" w:rsidRDefault="001108C0" w:rsidP="001108C0">
      <w:pPr>
        <w:spacing w:after="0" w:line="240" w:lineRule="auto"/>
        <w:ind w:right="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1108C0" w:rsidRDefault="001108C0" w:rsidP="001108C0">
      <w:pPr>
        <w:shd w:val="clear" w:color="auto" w:fill="FFFFFF"/>
        <w:spacing w:before="86" w:after="0" w:line="240" w:lineRule="auto"/>
        <w:ind w:right="1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Default="000A0032" w:rsidP="001108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Администрация Молдаванского сельского поселения</w:t>
      </w:r>
    </w:p>
    <w:p w:rsidR="000A0032" w:rsidRPr="001108C0" w:rsidRDefault="000A0032" w:rsidP="001108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Крымского района</w:t>
      </w:r>
    </w:p>
    <w:p w:rsidR="001108C0" w:rsidRPr="001108C0" w:rsidRDefault="001108C0" w:rsidP="001108C0">
      <w:pPr>
        <w:shd w:val="clear" w:color="auto" w:fill="FFFFFF"/>
        <w:spacing w:before="192" w:after="0" w:line="317" w:lineRule="exact"/>
        <w:ind w:right="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08C0">
        <w:rPr>
          <w:rFonts w:eastAsia="Times New Roman" w:cs="Times New Roman"/>
          <w:b/>
          <w:bCs/>
          <w:spacing w:val="108"/>
          <w:sz w:val="36"/>
          <w:szCs w:val="36"/>
          <w:lang w:eastAsia="ru-RU"/>
        </w:rPr>
        <w:t>ПОСТАНОВЛЕНИЕ</w:t>
      </w:r>
    </w:p>
    <w:p w:rsidR="001108C0" w:rsidRPr="001108C0" w:rsidRDefault="000A0032" w:rsidP="001108C0">
      <w:pPr>
        <w:shd w:val="clear" w:color="auto" w:fill="FFFFFF"/>
        <w:tabs>
          <w:tab w:val="left" w:leader="underscore" w:pos="3254"/>
          <w:tab w:val="left" w:pos="7474"/>
          <w:tab w:val="left" w:leader="underscore" w:pos="9356"/>
        </w:tabs>
        <w:spacing w:before="336"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1108C0">
        <w:rPr>
          <w:rFonts w:eastAsia="Times New Roman" w:cs="Times New Roman"/>
          <w:bCs/>
          <w:spacing w:val="-16"/>
          <w:szCs w:val="28"/>
          <w:lang w:eastAsia="ru-RU"/>
        </w:rPr>
        <w:t>О</w:t>
      </w:r>
      <w:r w:rsidR="001108C0" w:rsidRPr="001108C0">
        <w:rPr>
          <w:rFonts w:eastAsia="Times New Roman" w:cs="Times New Roman"/>
          <w:bCs/>
          <w:spacing w:val="-16"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_________               </w:t>
      </w:r>
      <w:r w:rsidR="001108C0" w:rsidRPr="001108C0">
        <w:rPr>
          <w:rFonts w:eastAsia="Times New Roman" w:cs="Times New Roman"/>
          <w:bCs/>
          <w:szCs w:val="28"/>
          <w:lang w:eastAsia="ru-RU"/>
        </w:rPr>
        <w:t xml:space="preserve">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   </w:t>
      </w:r>
      <w:r w:rsidR="001108C0" w:rsidRPr="001108C0">
        <w:rPr>
          <w:rFonts w:eastAsia="Times New Roman" w:cs="Times New Roman"/>
          <w:bCs/>
          <w:szCs w:val="28"/>
          <w:lang w:eastAsia="ru-RU"/>
        </w:rPr>
        <w:t xml:space="preserve">        №</w:t>
      </w:r>
      <w:r w:rsidR="001108C0">
        <w:rPr>
          <w:rFonts w:eastAsia="Times New Roman" w:cs="Times New Roman"/>
          <w:bCs/>
          <w:szCs w:val="28"/>
          <w:lang w:eastAsia="ru-RU"/>
        </w:rPr>
        <w:t>_____</w:t>
      </w:r>
    </w:p>
    <w:p w:rsidR="001108C0" w:rsidRDefault="001108C0" w:rsidP="001108C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Порядка оформления и содержания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лицами, индивидуальными предпринимателями,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оформления должностными лицами органа муниципального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контроля результатов проведенного мероприятия по контролю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A0032">
        <w:rPr>
          <w:rFonts w:eastAsia="Times New Roman" w:cs="Times New Roman"/>
          <w:szCs w:val="28"/>
          <w:lang w:eastAsia="ru-RU"/>
        </w:rPr>
        <w:t xml:space="preserve">Молдаванского сельского поселения Крымского района,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п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о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с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т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а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н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о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в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л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я</w:t>
      </w:r>
      <w:r w:rsidR="000A0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ю:</w:t>
      </w:r>
    </w:p>
    <w:p w:rsidR="001108C0" w:rsidRPr="001108C0" w:rsidRDefault="001108C0" w:rsidP="0011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Утвердить:</w:t>
      </w:r>
    </w:p>
    <w:p w:rsidR="001108C0" w:rsidRPr="001108C0" w:rsidRDefault="001108C0" w:rsidP="001108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Порядок оформления и содержания заданий </w:t>
      </w:r>
      <w:r w:rsidRPr="001108C0">
        <w:rPr>
          <w:rFonts w:eastAsia="Times New Roman" w:cs="Times New Roman"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Форму задания на проведение мероприятий по контролю (надзору) без взаимодействия с юридическими лицами и индивидуальными предпринимателями согласно приложению № 2 к настоящему постановлению.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1.3. Форму журнала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1.4. Форму акта о выполнении мероприятий по контролю (надзору) без взаимодействия с юридическими лицами и индивидуальными предпринимателями согласно приложению № 4 к настоящему постановлению.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2. Организационному отделу администрации </w:t>
      </w:r>
      <w:r w:rsidR="000A0032">
        <w:rPr>
          <w:rFonts w:eastAsia="Times New Roman" w:cs="Times New Roman"/>
          <w:szCs w:val="28"/>
          <w:lang w:eastAsia="ru-RU"/>
        </w:rPr>
        <w:t xml:space="preserve">Молдаванского сельского поселения Крымского района </w:t>
      </w: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0A0032">
        <w:rPr>
          <w:rFonts w:eastAsia="Times New Roman" w:cs="Times New Roman"/>
          <w:szCs w:val="28"/>
          <w:lang w:eastAsia="ru-RU"/>
        </w:rPr>
        <w:t xml:space="preserve">Молдаванского сельского поселения Крымского района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в информационно-телекоммуникационной сети «Интернет».</w:t>
      </w:r>
    </w:p>
    <w:p w:rsidR="001108C0" w:rsidRPr="001108C0" w:rsidRDefault="001108C0" w:rsidP="001108C0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0A0032"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0A0032" w:rsidRPr="001108C0" w:rsidRDefault="000A0032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                                                                      А.В.Улановский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0A003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1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Default="000A0032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Молдаванского сельского поселения</w:t>
      </w:r>
    </w:p>
    <w:p w:rsidR="000A0032" w:rsidRPr="001108C0" w:rsidRDefault="000A0032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от _________________ № 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оформления и содержания 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I. Общие положения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1.1. Настоящий Порядок разработан в соответствии с требованиями пункта 4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 устанавливает общие правила  оформления и содержания  заданий на проведение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взаимодействия),  и оформления результатов мероприятия  по контролю без взаимодействия. 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Мероприятия по контролю без взаимодействия, виды и формы которых установлены </w:t>
      </w:r>
      <w:hyperlink r:id="rId7" w:history="1">
        <w:r w:rsidRPr="001108C0">
          <w:rPr>
            <w:rFonts w:eastAsia="Times New Roman" w:cs="Times New Roman"/>
            <w:szCs w:val="28"/>
            <w:lang w:eastAsia="ru-RU"/>
          </w:rPr>
          <w:t>пунктом 1 статьи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№ 294-ФЗ                          и иными федеральными законами применительно к муниципальному  контролю, проводятся уполномоченным должностным лицом  администрации поселения  в пределах компетенции,  на основании заданий на проведение таких мероприятий.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II. Оформление заданий на проведение мероприятий по контролю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без взаимодействия с юридическим</w:t>
      </w:r>
      <w:r w:rsidR="000A0032">
        <w:rPr>
          <w:rFonts w:eastAsia="Times New Roman" w:cs="Times New Roman"/>
          <w:bCs/>
          <w:szCs w:val="28"/>
          <w:lang w:eastAsia="ru-RU"/>
        </w:rPr>
        <w:t>и</w:t>
      </w:r>
      <w:r w:rsidRPr="001108C0">
        <w:rPr>
          <w:rFonts w:eastAsia="Times New Roman" w:cs="Times New Roman"/>
          <w:bCs/>
          <w:szCs w:val="28"/>
          <w:lang w:eastAsia="ru-RU"/>
        </w:rPr>
        <w:t xml:space="preserve"> лицами, индивидуальными предпринимателями, содержание таких заданий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2.1.  Задание на проведение мероприятия по контролю без взаимодействия с юридическим лицом, индивидуальным предпринимателем подписывается главой </w:t>
      </w:r>
      <w:r w:rsidR="000A0032">
        <w:rPr>
          <w:rFonts w:eastAsia="Times New Roman" w:cs="Times New Roman"/>
          <w:szCs w:val="28"/>
          <w:lang w:eastAsia="ru-RU"/>
        </w:rPr>
        <w:t>администрации Молдаванского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>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 Задание на проведение мероприятий по контролю выдается: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2.2.1. в соответствии с планом, которым установлен перечень и сроки проведения мероприятий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2.2.2. в случае поступления  в администрацию </w:t>
      </w:r>
      <w:r w:rsidR="000A0032">
        <w:rPr>
          <w:rFonts w:eastAsia="Times New Roman" w:cs="Times New Roman"/>
          <w:szCs w:val="28"/>
          <w:lang w:eastAsia="ru-RU"/>
        </w:rPr>
        <w:t>Молдаванского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 xml:space="preserve"> (далее – администрация) сведений, свидетельствующих о нарушениях обязательных требований законодательства.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2.3. 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№ 2.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 выдачи задания;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юридического лица, индивидуального предпринимателя, ИНН, ОГРН (ОГРИП), основание и  сроки проведения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вид и форму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фамилия, имя, отчество  и должность должностного лица, выдавшего задание.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предпринимателями, форма которого утверждается согласно </w:t>
      </w:r>
      <w:hyperlink w:anchor="P243" w:history="1">
        <w:r w:rsidRPr="001108C0"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 w:rsidRPr="001108C0">
        <w:rPr>
          <w:rFonts w:eastAsia="Times New Roman" w:cs="Times New Roman"/>
          <w:szCs w:val="28"/>
          <w:lang w:eastAsia="ru-RU"/>
        </w:rPr>
        <w:t>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2.6. Журнал  выдачи заданий ведет специалист  администрации.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2.7. Срок проведения мероприятия по контролю не может превышать двадцати рабочих дней.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III. 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3.1. Результаты проведения мероприятий по контролю в течение                    5 рабочих дней со дня его завершения, оформляются актом контрольного мероприятия по форме согласно приложению № 4 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3.2. В акте о выполнении мероприятий по контролю должны содержаться: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дата,  место и время  составления  акта;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органа муниципального контроля;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 и должности должностного лица или должностных лиц, проводивших и участвовавших в  выполнении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дату, время, продолжительность  выполнения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результатах  выполнения мероприятия по контролю без взаимодействия,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подпись должностного лица или должностных лиц, проводивших  мероприятие по контролю без взаимодействия.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IV. Меры, принимаемые по фактам выявленных нарушений законодательства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4.1. В случае выявления при проведении мероприятий по контролю без взаимодействия  нарушений обязательных требований законодательства на объектах, подлежащими муниципальному контролю, и обнаружения достаточных </w:t>
      </w:r>
      <w:r w:rsidRPr="001108C0">
        <w:rPr>
          <w:rFonts w:eastAsia="Times New Roman" w:cs="Times New Roman"/>
          <w:szCs w:val="28"/>
          <w:lang w:eastAsia="ru-RU"/>
        </w:rPr>
        <w:lastRenderedPageBreak/>
        <w:t>данных, указывающих на наличие события административного правонарушения, должностные лица администрации, ответственные за проведение  мероприятий  по контролю без взаимодействия: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принимают меры в соответствии с административным регламентом исполнения муниципальной функции по осуществлению муниципального контроля в пределах своей компетенции;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- направляют в письменной форме главе </w:t>
      </w:r>
      <w:r w:rsidR="000A0032">
        <w:rPr>
          <w:rFonts w:eastAsia="Times New Roman" w:cs="Times New Roman"/>
          <w:szCs w:val="28"/>
          <w:lang w:eastAsia="ru-RU"/>
        </w:rPr>
        <w:t>администрации Молдаванского сельского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регионального надзора Краснодарского края.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4.3.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0A0032" w:rsidRPr="001108C0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                                   </w:t>
      </w: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0A0032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2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от _________________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Задание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на проведение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(</w:t>
      </w:r>
      <w:r w:rsidRPr="001108C0">
        <w:rPr>
          <w:rFonts w:eastAsia="Times New Roman" w:cs="Times New Roman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  органом муниципального контроля</w:t>
      </w:r>
      <w:r w:rsidRPr="001108C0">
        <w:rPr>
          <w:rFonts w:eastAsia="Times New Roman" w:cs="Times New Roman"/>
          <w:szCs w:val="28"/>
          <w:lang w:eastAsia="ru-RU"/>
        </w:rPr>
        <w:t xml:space="preserve">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Населенный пункт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                                                         «____» __________ 20 _____г.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(фамилия, имя, отчество должностного лица)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8" w:history="1">
        <w:r w:rsidRPr="001108C0">
          <w:rPr>
            <w:rFonts w:eastAsia="Times New Roman" w:cs="Times New Roman"/>
            <w:szCs w:val="28"/>
            <w:lang w:eastAsia="ru-RU"/>
          </w:rPr>
          <w:t>ст.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(</w:t>
      </w:r>
      <w:r w:rsidRPr="001108C0">
        <w:rPr>
          <w:rFonts w:eastAsia="Times New Roman" w:cs="Times New Roman"/>
          <w:sz w:val="24"/>
          <w:szCs w:val="24"/>
          <w:lang w:eastAsia="ru-RU"/>
        </w:rPr>
        <w:t>указать цель проведения мероприятия)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поручил должностному лицу органа муниципального контроля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 лицами, индивидуальными предпринимателями)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дата, либо период проведения мероприятия 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рамках осуществления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(вид муниципального контроля)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отношении объекта: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(вид объекта)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расположенного: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(адрес и (или) кадастровый (реестровый) номер (при наличии)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принадлежащего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(сведения о принадлежности объекта и праве, на котором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объект принадлежит правообладателю (при наличии)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Утверждаю:                                             __________________________   М.П.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(подпись)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0A0032" w:rsidRPr="001108C0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3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от _________________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Журнал мероприятий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по контролю без взаимодействия с юридическими лицами,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индивидуальными предпринимателями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Pr="001108C0">
        <w:rPr>
          <w:rFonts w:eastAsia="Times New Roman" w:cs="Times New Roman"/>
          <w:sz w:val="24"/>
          <w:szCs w:val="24"/>
          <w:lang w:eastAsia="ru-RU"/>
        </w:rPr>
        <w:t xml:space="preserve"> (наименование органа муниципального контроля)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5"/>
        <w:gridCol w:w="1418"/>
        <w:gridCol w:w="1276"/>
        <w:gridCol w:w="1701"/>
        <w:gridCol w:w="1842"/>
        <w:gridCol w:w="1843"/>
      </w:tblGrid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Место расположения объекта</w:t>
            </w:r>
          </w:p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0032" w:rsidRDefault="000A0032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0032" w:rsidRDefault="000A0032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0A0032" w:rsidRPr="001108C0" w:rsidRDefault="000A0032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Крымского района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Pr="001108C0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ПРИЛОЖЕНИЕ № 4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от _________________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АКТ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контрольного мероприятия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«___»__________ 20___г.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На основании задания :__________________________________________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(дата, номер, наименование распоряжения)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проведено контрольное мероприятие 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Лица, проводившие контрольное мероприятие:_______________________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 проведении контрольного мероприятия присутствовали: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В ходе контрольного мероприятия установлено:______________________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Прилагаемые документы:_________________________________________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Подписи лиц, проводивших мероприятие :_______________________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Подписи лиц, присутствовавших при проведении контрольного мероприятия:_____________________________________________________________________________________________________________________________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Заместитель главы Молдаванского</w:t>
      </w:r>
    </w:p>
    <w:p w:rsidR="000A0032" w:rsidRDefault="000A0032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</w:t>
      </w:r>
    </w:p>
    <w:sectPr w:rsidR="000A0032" w:rsidSect="00E126AC">
      <w:headerReference w:type="default" r:id="rId9"/>
      <w:pgSz w:w="11906" w:h="16840" w:code="9"/>
      <w:pgMar w:top="567" w:right="454" w:bottom="28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99" w:rsidRDefault="006E7D99" w:rsidP="00A37214">
      <w:pPr>
        <w:spacing w:after="0" w:line="240" w:lineRule="auto"/>
      </w:pPr>
      <w:r>
        <w:separator/>
      </w:r>
    </w:p>
  </w:endnote>
  <w:endnote w:type="continuationSeparator" w:id="1">
    <w:p w:rsidR="006E7D99" w:rsidRDefault="006E7D99" w:rsidP="00A3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99" w:rsidRDefault="006E7D99" w:rsidP="00A37214">
      <w:pPr>
        <w:spacing w:after="0" w:line="240" w:lineRule="auto"/>
      </w:pPr>
      <w:r>
        <w:separator/>
      </w:r>
    </w:p>
  </w:footnote>
  <w:footnote w:type="continuationSeparator" w:id="1">
    <w:p w:rsidR="006E7D99" w:rsidRDefault="006E7D99" w:rsidP="00A3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5" w:rsidRDefault="00A37214">
    <w:pPr>
      <w:pStyle w:val="a3"/>
      <w:jc w:val="center"/>
    </w:pPr>
    <w:r>
      <w:fldChar w:fldCharType="begin"/>
    </w:r>
    <w:r w:rsidR="00970C3E">
      <w:instrText>PAGE   \* MERGEFORMAT</w:instrText>
    </w:r>
    <w:r>
      <w:fldChar w:fldCharType="separate"/>
    </w:r>
    <w:r w:rsidR="000A0032">
      <w:rPr>
        <w:noProof/>
      </w:rPr>
      <w:t>7</w:t>
    </w:r>
    <w:r>
      <w:fldChar w:fldCharType="end"/>
    </w:r>
  </w:p>
  <w:p w:rsidR="00317365" w:rsidRDefault="006E7D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8C0"/>
    <w:rsid w:val="00053025"/>
    <w:rsid w:val="000A0032"/>
    <w:rsid w:val="001108C0"/>
    <w:rsid w:val="006E7D99"/>
    <w:rsid w:val="00822017"/>
    <w:rsid w:val="00970C3E"/>
    <w:rsid w:val="00A37214"/>
    <w:rsid w:val="00A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2EE7D403F8A150FB697970BE470B5C097A662605952B0AC994A5E07628A83F1577DD88B3CV6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3</cp:revision>
  <cp:lastPrinted>2017-07-19T13:22:00Z</cp:lastPrinted>
  <dcterms:created xsi:type="dcterms:W3CDTF">2017-07-19T13:07:00Z</dcterms:created>
  <dcterms:modified xsi:type="dcterms:W3CDTF">2017-07-25T05:51:00Z</dcterms:modified>
</cp:coreProperties>
</file>