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1A" w:rsidRPr="001F691A" w:rsidRDefault="001F691A" w:rsidP="001F691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ПРОЕКТ:</w:t>
      </w:r>
    </w:p>
    <w:p w:rsidR="001F691A" w:rsidRDefault="001F691A" w:rsidP="001F691A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1F691A" w:rsidRDefault="001F691A" w:rsidP="001F69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1F691A" w:rsidRDefault="001F691A" w:rsidP="001F691A">
      <w:pPr>
        <w:jc w:val="center"/>
        <w:rPr>
          <w:rFonts w:ascii="Times New Roman" w:hAnsi="Times New Roman"/>
        </w:rPr>
      </w:pPr>
    </w:p>
    <w:p w:rsidR="001F691A" w:rsidRDefault="001F691A" w:rsidP="001F69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1F691A" w:rsidRDefault="001F691A" w:rsidP="001F69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                                                                                            №_____</w:t>
      </w:r>
    </w:p>
    <w:p w:rsidR="001F691A" w:rsidRDefault="001F691A" w:rsidP="001F69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Молдаванское</w:t>
      </w:r>
    </w:p>
    <w:p w:rsidR="00DC6AA8" w:rsidRDefault="00DC6AA8" w:rsidP="001F691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F691A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постановление админист</w:t>
      </w:r>
      <w:r w:rsidR="001F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рации Молдаванского сельского поселения Крымского</w:t>
      </w: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1F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</w:t>
      </w:r>
      <w:r w:rsidR="001F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апреля 2014</w:t>
      </w: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</w:t>
      </w:r>
      <w:r w:rsidR="001F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82</w:t>
      </w: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E28FA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7F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квалификационных треб</w:t>
      </w:r>
      <w:r w:rsidR="001F6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ованиях</w:t>
      </w:r>
      <w:r w:rsidR="00CE28FA" w:rsidRPr="00CE2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для замещения должностей муниципальной службы в Молдаванском сельском поселении </w:t>
      </w:r>
    </w:p>
    <w:p w:rsidR="00736CBC" w:rsidRPr="00B47FCB" w:rsidRDefault="00CE28FA" w:rsidP="00736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28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Крымского района</w:t>
      </w:r>
      <w:r w:rsidR="00736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36CBC" w:rsidRDefault="00736CBC" w:rsidP="001F6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BC" w:rsidRPr="00B47FCB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B47FCB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3мая</w:t>
      </w:r>
      <w:r w:rsidR="001F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="001F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1F6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2490-КЗ «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и от 6 марта 2014 года №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2928-КЗ «О внесении изменений в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</w:t>
        </w:r>
        <w:r w:rsidRPr="00B47FCB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акон</w:t>
        </w:r>
      </w:hyperlink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«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типовых квалификационных требованиях для замещения должностей муниципальной службы в Краснодарском крае»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proofErr w:type="spellEnd"/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ю:</w:t>
      </w:r>
    </w:p>
    <w:p w:rsidR="00736CBC" w:rsidRPr="00B47FCB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постановление админист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Молдаванского сельского поселения Крымского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>15 апреля 2014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 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«О квалификацион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ых требованиях для замещения должностей муниципальной службы в 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>Молдаванском сельском поселении Крымского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1F691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B47FC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изложив приложение «Квалификационные </w:t>
      </w:r>
      <w:r w:rsidR="00CE28FA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требования</w:t>
      </w:r>
      <w:r w:rsidRPr="00A63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замещения должностей муниципальной сл</w:t>
      </w:r>
      <w:r w:rsidR="00CE28FA">
        <w:rPr>
          <w:rFonts w:ascii="Times New Roman" w:eastAsia="Times New Roman" w:hAnsi="Times New Roman"/>
          <w:bCs/>
          <w:sz w:val="28"/>
          <w:szCs w:val="28"/>
          <w:lang w:eastAsia="ru-RU"/>
        </w:rPr>
        <w:t>ужбы в Молдаванском сельском поселении Крымского</w:t>
      </w:r>
      <w:r w:rsidRPr="00A637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CE28F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C2F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новой редакции (приложение).</w:t>
      </w:r>
    </w:p>
    <w:p w:rsidR="00736CBC" w:rsidRPr="00B47FCB" w:rsidRDefault="00EC2F33" w:rsidP="00EC2F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2.Ведущему специалисту администрации Молдаванского сельского поселения  Крымского</w:t>
      </w:r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Петря</w:t>
      </w:r>
      <w:proofErr w:type="spellEnd"/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>) обнар</w:t>
      </w:r>
      <w:r w:rsidR="00736CBC">
        <w:rPr>
          <w:rFonts w:ascii="Times New Roman" w:eastAsia="Times New Roman" w:hAnsi="Times New Roman"/>
          <w:sz w:val="28"/>
          <w:szCs w:val="28"/>
          <w:lang w:eastAsia="ru-RU"/>
        </w:rPr>
        <w:t>одовать настоящее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 администрации Молдаванского сельского поселения Крымского</w:t>
      </w:r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36CBC" w:rsidRPr="00B47FC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736CBC" w:rsidRPr="00B47FCB" w:rsidRDefault="00736CBC" w:rsidP="00736C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7FCB">
        <w:rPr>
          <w:rFonts w:ascii="Times New Roman" w:eastAsia="Times New Roman" w:hAnsi="Times New Roman"/>
          <w:sz w:val="28"/>
          <w:szCs w:val="28"/>
          <w:lang w:eastAsia="ru-RU"/>
        </w:rPr>
        <w:t>.Постановление вступает в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его обнародования.</w:t>
      </w:r>
    </w:p>
    <w:p w:rsidR="00736CBC" w:rsidRDefault="00736CBC" w:rsidP="00736CBC">
      <w:pPr>
        <w:spacing w:after="0"/>
        <w:rPr>
          <w:rFonts w:ascii="Times New Roman" w:hAnsi="Times New Roman"/>
          <w:sz w:val="24"/>
          <w:szCs w:val="24"/>
        </w:rPr>
      </w:pPr>
    </w:p>
    <w:p w:rsidR="00736CBC" w:rsidRDefault="00EC2F33" w:rsidP="00736C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Молдаванского сельского поселения</w:t>
      </w:r>
    </w:p>
    <w:p w:rsidR="00EC2F33" w:rsidRPr="00EC2F33" w:rsidRDefault="00EC2F33" w:rsidP="00736C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                                                                         А.В.Улановский</w:t>
      </w:r>
    </w:p>
    <w:p w:rsidR="00736CBC" w:rsidRPr="00B47FCB" w:rsidRDefault="00EC2F33" w:rsidP="00736C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6CBC" w:rsidRPr="00D06765" w:rsidRDefault="00736CBC" w:rsidP="00736CBC">
      <w:pPr>
        <w:rPr>
          <w:rFonts w:ascii="Arial" w:eastAsia="Times New Roman" w:hAnsi="Arial" w:cs="Arial"/>
          <w:sz w:val="24"/>
          <w:szCs w:val="24"/>
          <w:lang w:eastAsia="ru-RU"/>
        </w:rPr>
        <w:sectPr w:rsidR="00736CBC" w:rsidRPr="00D06765">
          <w:pgSz w:w="11906" w:h="16838"/>
          <w:pgMar w:top="1134" w:right="567" w:bottom="1134" w:left="1701" w:header="709" w:footer="709" w:gutter="0"/>
          <w:cols w:space="720"/>
        </w:sectPr>
      </w:pPr>
    </w:p>
    <w:p w:rsidR="00736CBC" w:rsidRPr="00A6374E" w:rsidRDefault="00736CBC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6CBC" w:rsidRPr="00A6374E" w:rsidRDefault="00736CBC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6CBC" w:rsidRPr="00A6374E" w:rsidRDefault="00EC2F33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 сельского поселения</w:t>
      </w:r>
    </w:p>
    <w:p w:rsidR="00736CBC" w:rsidRPr="00A6374E" w:rsidRDefault="00EC2F33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736CBC" w:rsidRPr="00A6374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_______№___</w:t>
      </w:r>
    </w:p>
    <w:p w:rsidR="00736CBC" w:rsidRPr="00A6374E" w:rsidRDefault="00736CBC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«Приложение</w:t>
      </w:r>
    </w:p>
    <w:p w:rsidR="00736CBC" w:rsidRPr="00A6374E" w:rsidRDefault="00736CBC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36CBC" w:rsidRPr="00A6374E" w:rsidRDefault="00EC2F33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Молдаванского сельского поселения</w:t>
      </w:r>
    </w:p>
    <w:p w:rsidR="00736CBC" w:rsidRPr="00A6374E" w:rsidRDefault="00EC2F33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</w:t>
      </w:r>
      <w:r w:rsidR="00736CBC" w:rsidRPr="00A6374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736CBC" w:rsidRPr="00A6374E" w:rsidRDefault="00EC2F33" w:rsidP="00EC2F33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15.04.2014 № 82</w:t>
      </w:r>
    </w:p>
    <w:p w:rsidR="00736CBC" w:rsidRPr="00A6374E" w:rsidRDefault="00736CBC" w:rsidP="00EC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A6374E" w:rsidRDefault="00736CBC" w:rsidP="00EC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74E">
        <w:rPr>
          <w:rFonts w:ascii="Times New Roman" w:hAnsi="Times New Roman"/>
          <w:b/>
          <w:sz w:val="28"/>
          <w:szCs w:val="28"/>
        </w:rPr>
        <w:t>Квалификационные требования для замещения должностей муниципальной службы в муниципальном образовании Крымский район</w:t>
      </w:r>
    </w:p>
    <w:p w:rsidR="00736CBC" w:rsidRPr="00A6374E" w:rsidRDefault="00736CBC" w:rsidP="00EC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BC" w:rsidRPr="00D80E82" w:rsidRDefault="00736CBC" w:rsidP="00EC2F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1. Предмет регулирования настоящего постановления</w:t>
      </w:r>
    </w:p>
    <w:p w:rsidR="00736CBC" w:rsidRPr="00D80E82" w:rsidRDefault="00736CBC" w:rsidP="00EC2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постановлением  в соответствии с Федеральным </w:t>
      </w:r>
      <w:hyperlink r:id="rId7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8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от 8 июня 2007 года N 1244-КЗ «О муниципальной службе в Краснодарском крае» определяются квалификационные требования для замещения должностей мун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службы в администрации Молдаванского сельского поселения Крымского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квалификационные требования).</w:t>
      </w:r>
      <w:proofErr w:type="gramEnd"/>
    </w:p>
    <w:p w:rsidR="00736CBC" w:rsidRPr="00D80E82" w:rsidRDefault="00736CBC" w:rsidP="00EC2F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Квалификационные требования к уровню профессионального образования</w:t>
      </w:r>
    </w:p>
    <w:p w:rsidR="00736CBC" w:rsidRPr="00D80E82" w:rsidRDefault="00736CBC" w:rsidP="00EC2F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2.1. Для замещения должностей муниципальной службы определяются следующие типовые квалификационные требования к уровню профессионального образования:</w:t>
      </w:r>
    </w:p>
    <w:p w:rsidR="00736CBC" w:rsidRPr="00D80E82" w:rsidRDefault="007B54B3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по 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главным и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2.2. Требования к направлению и квалификации профессионального образования по должностям муниципальной службы устанавливаются правовы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>м актом администрации Молдаванского сельского поселения Крымского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функций, исполняемых по конкретным должностям муниципальной службы.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 Квалификационные требования к стажу муниципальной службы или стажу работы по специальности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3.1. Для замещения должностей муниципальной службы устанавливаются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типовые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квалификационные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требования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 стажу муниципальной службы (государственной службы) или стажу (опыту) работы по специальности:</w:t>
      </w:r>
    </w:p>
    <w:p w:rsidR="00736CBC" w:rsidRPr="00D80E82" w:rsidRDefault="00D67F11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736CBC" w:rsidRPr="00D80E82" w:rsidRDefault="00D67F11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736CBC" w:rsidRPr="00D80E82" w:rsidRDefault="00D67F11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старших должностей муниципальной службы - требования к стажу (опыту) работы по специальности не предъявляются;</w:t>
      </w:r>
    </w:p>
    <w:p w:rsidR="00736CBC" w:rsidRPr="00D80E82" w:rsidRDefault="00D67F11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>) младших должностей муниципальной службы - требования к стажу (опыту) работы по специальности не предъявляются.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Квалификационные требования к стажу муниципальной службы или стажу (опыту) работы по специальности при поступлении на муниципальную службу для замещения </w:t>
      </w: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должностей муниципальной службы ведущей группы должностей муниципальной службы</w:t>
      </w:r>
      <w:proofErr w:type="gramEnd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предъявляются к выпускнику очной формы обучения образовательной организации высшего образования в случае: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1) заключения между ним и органом местного самоуправления договора о целевом обучении за счет средств местного бюджета и при поступлении на муниципальную службу в срок, установленный договором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целевом обучении</w:t>
      </w: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заключения договора между ним и одним из государственных органов Краснодарского края или органов местного самоуправления в Краснодарском крае о прохождении практики  в течение всего периода обучения;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организации и проведении практики студентов образовательных организаций высшего образования в органах местного самоуправления утверждается муниципальным правовым актом.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Для лиц, имеющихдипломы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(государственной службы) или стажу работы по специальности для замещения ведущих должностей муниципальной службы – не менее одного года стажа муниципальной службы (государственной службы) или стажа работы по специальности.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3.3. Квалификационные требования к минимальному стажу муниципальной службы (государственной службы), к стажу (опыту) работы по специальности устанавливаются актом представителя нанимателя (работодателя) в зависимости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от конкретной должности</w:t>
      </w:r>
      <w:r w:rsidR="00EC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 и включаются в должностную инструкцию муниципального служащего.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 Квалификационные требования к профессиональным знаниям и навыкам, необходимым для исполнения должностных обязанностей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знание </w:t>
      </w:r>
      <w:hyperlink r:id="rId9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0" w:history="1">
        <w:r w:rsidRPr="00D80E82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5) знание устава муниципального образования;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6) знание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7) знание правил служебного распорядка;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8) знание норм охраны труда и противопожарной защиты;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9) знание правил делового этикета;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10)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11) знания в области информационно-коммуникационных технологий.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владение современными средствами, методами и технологиями работы с информацией и документами;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владение информационно-коммуникационными технологиями;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3) умение организовать личный труд и планировать служебное время;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4) владение приемами выстраивания межличностных отношений, ведения деловых переговоров и составления делового письма;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5) владение официально-деловым стилем современного русского языка.</w:t>
      </w:r>
    </w:p>
    <w:p w:rsidR="00736CBC" w:rsidRPr="00D80E82" w:rsidRDefault="007B54B3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Для замещения</w:t>
      </w:r>
      <w:r w:rsidR="00736CBC"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основы государственного и муниципального 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основы права, экономики, социально-политического развития общества;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порядок подготовки, согласования и принятия муниципальных правовых актов;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основы управления персоналом;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стратегического планирования, прогнозирования и координирования управленческой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организационно-распорядительной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д) оперативного принятия и реализации управленческих решений, осуществления </w:t>
      </w: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поручений;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е) ведения деловых переговоров;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ж) проведения семинаров, совещаний, публичных выступлений по проблемам служебной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з) организации и ведения личного приема граждан;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и) взаимодействия со средствами массовой информации;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л)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м) служебного взаимодействия с органами государственной власти и органами местного самоуправления.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4.4. Для замещения ведущих и старших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документационного, финансового обеспечения деятельности органов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разработки нормативных и иных правовых актов по направлению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разработки предложений для последующего принятия управленческих решений по профилю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в) организационной работы, подготовки и проведения мероприятий в соответствующей сфере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системного подхода к решению задач;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аналитической, экспертной работы по профилю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е) составления и исполнения перспективных и текущих планов;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ж) организации взаимодействия со специалистами других органов и структурных подразделений муниципального образования для решения профессиональных вопросов;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з) работы с различными источниками информации, систематизации и подготовки аналитических, информационных материалов;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и)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к) построения межличностных отношений;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л) ведения деловых переговоров.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1) муниципальные служащие должны знать: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задачи и функции органов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порядок подготовки, согласования и принятия муниципальных правовых актов;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основы информационного, финансового и документационного обеспечения деятельности органов местного самоуправления;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2) муниципальные служащие должны иметь навыки: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а) планирования служебной деятельности;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б) систематизации и подготовки информационных материалов;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в) финансового, хозяйственного и иного обеспечения деятельности муниципального органа;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г)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д) эффективного межличностного взаимодействия.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4.6.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структурному подразделению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его задач и функций и включаются в должностную инструкцию муниципального служащего.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 xml:space="preserve">4.7.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</w:t>
      </w: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муниципального образования.</w:t>
      </w:r>
    </w:p>
    <w:p w:rsidR="00736CBC" w:rsidRPr="00D80E82" w:rsidRDefault="00736CBC" w:rsidP="00736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82">
        <w:rPr>
          <w:rFonts w:ascii="Times New Roman" w:eastAsia="Times New Roman" w:hAnsi="Times New Roman"/>
          <w:sz w:val="28"/>
          <w:szCs w:val="28"/>
          <w:lang w:eastAsia="ru-RU"/>
        </w:rPr>
        <w:t>4.8. 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получения дополнительного профессионального образования муниципальных служащих определяются представителем нанимателя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36CBC" w:rsidRDefault="00736CBC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5A6" w:rsidRPr="00D80E82" w:rsidRDefault="004555A6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5A6" w:rsidRDefault="004555A6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555A6" w:rsidRDefault="004555A6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6CBC" w:rsidRDefault="004555A6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Молдаванского</w:t>
      </w:r>
    </w:p>
    <w:p w:rsidR="004555A6" w:rsidRPr="00A6374E" w:rsidRDefault="004555A6" w:rsidP="00736C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Крымского района                              М.А.Мироненко </w:t>
      </w:r>
    </w:p>
    <w:p w:rsidR="00230D6F" w:rsidRDefault="00230D6F"/>
    <w:sectPr w:rsidR="00230D6F" w:rsidSect="001063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797E"/>
    <w:rsid w:val="001B6AE3"/>
    <w:rsid w:val="001F691A"/>
    <w:rsid w:val="00230D6F"/>
    <w:rsid w:val="002669CA"/>
    <w:rsid w:val="004555A6"/>
    <w:rsid w:val="00736CBC"/>
    <w:rsid w:val="007B54B3"/>
    <w:rsid w:val="007C09FB"/>
    <w:rsid w:val="008257AE"/>
    <w:rsid w:val="00AD13BF"/>
    <w:rsid w:val="00BA797E"/>
    <w:rsid w:val="00CC7923"/>
    <w:rsid w:val="00CE28FA"/>
    <w:rsid w:val="00D67F11"/>
    <w:rsid w:val="00DC6AA8"/>
    <w:rsid w:val="00EC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9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12EB851AB24AC48B5A4C87115EAA1C97E3781B2F2361D514539R9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FFACEF88E9BE6C274AEA039C2E24BE5EF32BAD4FB6F6902713BDFE997862C1F2F4635E15489D3AR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0564B952C2BFB4AED9B2BD026847227D90CF1663CE44889CDE9E26869Fh1C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DCF664AE87721EB8A80564B952C2BFB4AED9B2BD026847227D90CF1663CE44889CDE9E26869Fh1C1H" TargetMode="External"/><Relationship Id="rId10" Type="http://schemas.openxmlformats.org/officeDocument/2006/relationships/hyperlink" Target="consultantplus://offline/ref=B263FFACEF88E9BE6C274AE911F0712EB851AB24A540BDA1CE7848E0A990723538R6L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63FFACEF88E9BE6C274AEA039C2E24BD52F22CA61EE1F4C1721D3B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2015-11-30T14:47:00Z</cp:lastPrinted>
  <dcterms:created xsi:type="dcterms:W3CDTF">2015-11-30T14:46:00Z</dcterms:created>
  <dcterms:modified xsi:type="dcterms:W3CDTF">2015-12-31T07:39:00Z</dcterms:modified>
</cp:coreProperties>
</file>