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5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FC9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F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5FC9" w:rsidRPr="00BC5FC9" w:rsidRDefault="00BC5FC9" w:rsidP="00BC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FC9" w:rsidRPr="00BC5FC9" w:rsidRDefault="00BC5FC9" w:rsidP="00BC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C9">
        <w:rPr>
          <w:rFonts w:ascii="Times New Roman" w:hAnsi="Times New Roman" w:cs="Times New Roman"/>
          <w:sz w:val="24"/>
          <w:szCs w:val="24"/>
        </w:rPr>
        <w:t xml:space="preserve">от  12.08.2020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5FC9">
        <w:rPr>
          <w:rFonts w:ascii="Times New Roman" w:hAnsi="Times New Roman" w:cs="Times New Roman"/>
          <w:sz w:val="24"/>
          <w:szCs w:val="24"/>
        </w:rPr>
        <w:t xml:space="preserve">  № 225  </w:t>
      </w:r>
    </w:p>
    <w:p w:rsidR="00BC5FC9" w:rsidRPr="00BC5FC9" w:rsidRDefault="00BC5FC9" w:rsidP="00BC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FC9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34C9D" w:rsidRPr="00BC5FC9" w:rsidRDefault="00D34C9D" w:rsidP="00BC5F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C9D" w:rsidRPr="00BC5FC9" w:rsidRDefault="00D34C9D" w:rsidP="00BC5F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C9D" w:rsidRPr="00BC5FC9" w:rsidRDefault="00D34C9D" w:rsidP="00BC5F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C9D" w:rsidRPr="00BC5FC9" w:rsidRDefault="00D34C9D" w:rsidP="00BC5FC9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C5FC9">
        <w:rPr>
          <w:rFonts w:ascii="Times New Roman" w:eastAsiaTheme="minorEastAsia" w:hAnsi="Times New Roman" w:cs="Times New Roman"/>
          <w:color w:val="auto"/>
          <w:sz w:val="28"/>
          <w:szCs w:val="28"/>
        </w:rPr>
        <w:t>О проведении мероприятий по уничтожению карантинных объектов</w:t>
      </w:r>
    </w:p>
    <w:p w:rsidR="00D34C9D" w:rsidRDefault="00D34C9D" w:rsidP="00BC5F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39BA" w:rsidRPr="00BC5FC9" w:rsidRDefault="005339BA" w:rsidP="00BC5F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BC5F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BC5FC9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BC5F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BC5FC9">
        <w:rPr>
          <w:rFonts w:ascii="Times New Roman" w:hAnsi="Times New Roman" w:cs="Times New Roman"/>
          <w:sz w:val="28"/>
          <w:szCs w:val="28"/>
        </w:rPr>
        <w:t xml:space="preserve"> от 21 июля 2014 года № 206-ФЗ «О карантине растений», в целях принятия необходимых мер по уничтожению карантинных объектов амброзии полыннолистной и другой сорной растительности, </w:t>
      </w:r>
      <w:proofErr w:type="gramStart"/>
      <w:r w:rsidRPr="00BC5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F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1. Утвердить состав рабочей группы по мониторингу за проведением мероприятий по уничтожению карантинных объектов на территории поселения (приложение).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2. Рабочей группе в целях мониторинга за уничтожением карантинных объектов </w:t>
      </w:r>
      <w:r w:rsidR="00B9188F" w:rsidRPr="00BC5FC9">
        <w:rPr>
          <w:rFonts w:ascii="Times New Roman" w:hAnsi="Times New Roman" w:cs="Times New Roman"/>
          <w:sz w:val="28"/>
          <w:szCs w:val="28"/>
        </w:rPr>
        <w:t>с 17 августа по 01 октября 2020</w:t>
      </w:r>
      <w:r w:rsidRPr="00BC5FC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1)</w:t>
      </w:r>
      <w:r w:rsidR="00BC5FC9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>совершать рейдовые мероприятия по выявлению карантинных объектов:   амброзии полыннолистной и другой сорной растительности на территории поселения;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2)</w:t>
      </w:r>
      <w:r w:rsidR="00BC5FC9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BC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FC9">
        <w:rPr>
          <w:rFonts w:ascii="Times New Roman" w:hAnsi="Times New Roman" w:cs="Times New Roman"/>
          <w:sz w:val="28"/>
          <w:szCs w:val="28"/>
        </w:rPr>
        <w:t xml:space="preserve"> ходом работ по уничтожению карантинных объектов в полях севооборотов, вне севооборотных участков, на территориях животноводческих ферм, наделов, полевых станов, крестьянско-фермерских и личных подсобных хозяйств;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учреждений, организаций, независимо от форм собственности обеспечить уничтожение карантинных объектов  на принадлежащих земельных участках и прилегающих территориях.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4. Руководителям ТОС</w:t>
      </w:r>
      <w:r w:rsidR="00BC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C5F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C5FC9">
        <w:rPr>
          <w:rFonts w:ascii="Times New Roman" w:hAnsi="Times New Roman" w:cs="Times New Roman"/>
          <w:sz w:val="28"/>
          <w:szCs w:val="28"/>
        </w:rPr>
        <w:t>аманка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, х.Орджоникидзе (А.Л.Агафонов); х.Трудовой, х.Безводный,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х.Милютинский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 (И.Н.Алферов);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х.Новокрымский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 (В.И.Попандопуло); х.Красный, с.Русское,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х.Долгождановка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Н.А.Слепченко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); с.Молдаванское (И.П.Ковалева, З.И.Ропот); п.Виноградный, х.Свобода (Л.В.Лубяная); п.Первенец,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х.Меккерстук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>, х.Ленинский (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Г.В.Алекова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C5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5FC9">
        <w:rPr>
          <w:rFonts w:ascii="Times New Roman" w:hAnsi="Times New Roman" w:cs="Times New Roman"/>
          <w:sz w:val="28"/>
          <w:szCs w:val="28"/>
        </w:rPr>
        <w:t>аук-Дере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>, х.Горно-Веселый (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Н.Г.Кочу</w:t>
      </w:r>
      <w:proofErr w:type="spellEnd"/>
      <w:r w:rsidR="00BC5FC9">
        <w:rPr>
          <w:rFonts w:ascii="Times New Roman" w:hAnsi="Times New Roman" w:cs="Times New Roman"/>
          <w:sz w:val="28"/>
          <w:szCs w:val="28"/>
        </w:rPr>
        <w:t>)</w:t>
      </w:r>
      <w:r w:rsidRPr="00BC5FC9">
        <w:rPr>
          <w:rFonts w:ascii="Times New Roman" w:hAnsi="Times New Roman" w:cs="Times New Roman"/>
          <w:sz w:val="28"/>
          <w:szCs w:val="28"/>
        </w:rPr>
        <w:t xml:space="preserve"> а также квартальным провести обход домовладений, расположенных на территории поселения с целью выявления произрастания карантинных объектов   для привлечения собственников домовладений и земельных участков к административной ответственности.</w:t>
      </w:r>
    </w:p>
    <w:p w:rsidR="00D34C9D" w:rsidRPr="00BC5FC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BC5FC9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BC5F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5FC9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 </w:t>
      </w:r>
      <w:proofErr w:type="spellStart"/>
      <w:r w:rsidR="00BC5FC9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BC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FC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C5FC9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BD18EB" w:rsidRPr="00BC5FC9">
        <w:rPr>
          <w:rFonts w:ascii="Times New Roman" w:hAnsi="Times New Roman" w:cs="Times New Roman"/>
          <w:sz w:val="28"/>
          <w:szCs w:val="28"/>
        </w:rPr>
        <w:t>Молдаванского</w:t>
      </w:r>
      <w:r w:rsidR="001251EF" w:rsidRPr="00BC5FC9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D34C9D" w:rsidRPr="00212669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212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6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</w:t>
      </w:r>
      <w:r w:rsidR="00BD18EB" w:rsidRPr="00212669">
        <w:rPr>
          <w:rFonts w:ascii="Times New Roman" w:hAnsi="Times New Roman" w:cs="Times New Roman"/>
          <w:sz w:val="28"/>
          <w:szCs w:val="28"/>
        </w:rPr>
        <w:t>Молдаванского</w:t>
      </w:r>
      <w:r w:rsidRPr="0021266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12669" w:rsidRPr="00212669">
        <w:rPr>
          <w:rFonts w:ascii="Times New Roman" w:hAnsi="Times New Roman" w:cs="Times New Roman"/>
          <w:sz w:val="28"/>
          <w:szCs w:val="28"/>
        </w:rPr>
        <w:t xml:space="preserve">ения Крымского района  </w:t>
      </w:r>
      <w:proofErr w:type="spellStart"/>
      <w:r w:rsidR="00212669" w:rsidRPr="00212669">
        <w:rPr>
          <w:rFonts w:ascii="Times New Roman" w:hAnsi="Times New Roman" w:cs="Times New Roman"/>
          <w:sz w:val="28"/>
          <w:szCs w:val="28"/>
        </w:rPr>
        <w:t>А.А.Сайфулина</w:t>
      </w:r>
      <w:proofErr w:type="spellEnd"/>
      <w:r w:rsidR="00212669" w:rsidRPr="00212669">
        <w:rPr>
          <w:rFonts w:ascii="Times New Roman" w:hAnsi="Times New Roman" w:cs="Times New Roman"/>
          <w:sz w:val="28"/>
          <w:szCs w:val="28"/>
        </w:rPr>
        <w:t>.</w:t>
      </w:r>
    </w:p>
    <w:p w:rsidR="00D34C9D" w:rsidRDefault="00D34C9D" w:rsidP="00BC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69">
        <w:rPr>
          <w:rFonts w:ascii="Times New Roman" w:hAnsi="Times New Roman" w:cs="Times New Roman"/>
          <w:sz w:val="28"/>
          <w:szCs w:val="28"/>
        </w:rPr>
        <w:t xml:space="preserve">7. Постановление вступает в силу со дня </w:t>
      </w:r>
      <w:r w:rsidR="00B9188F" w:rsidRPr="00212669">
        <w:rPr>
          <w:rFonts w:ascii="Times New Roman" w:hAnsi="Times New Roman" w:cs="Times New Roman"/>
          <w:sz w:val="28"/>
          <w:szCs w:val="28"/>
        </w:rPr>
        <w:t>п</w:t>
      </w:r>
      <w:r w:rsidRPr="00212669">
        <w:rPr>
          <w:rFonts w:ascii="Times New Roman" w:hAnsi="Times New Roman" w:cs="Times New Roman"/>
          <w:sz w:val="28"/>
          <w:szCs w:val="28"/>
        </w:rPr>
        <w:t>одписания.</w:t>
      </w:r>
    </w:p>
    <w:p w:rsidR="00212669" w:rsidRDefault="00212669" w:rsidP="002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69" w:rsidRDefault="00212669" w:rsidP="002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69" w:rsidRDefault="00212669" w:rsidP="002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69" w:rsidRDefault="00212669" w:rsidP="002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12669" w:rsidRPr="00BC5FC9" w:rsidRDefault="00212669" w:rsidP="002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        А.Н.Шахов</w:t>
      </w:r>
    </w:p>
    <w:p w:rsidR="00D34C9D" w:rsidRPr="00BC5FC9" w:rsidRDefault="00D34C9D" w:rsidP="00BC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9D" w:rsidRPr="00BC5FC9" w:rsidRDefault="00D34C9D" w:rsidP="00BC5F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34C9D" w:rsidRPr="00BC5FC9" w:rsidSect="001518CB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9B0"/>
    <w:rsid w:val="001251EF"/>
    <w:rsid w:val="001518CB"/>
    <w:rsid w:val="001B19B0"/>
    <w:rsid w:val="00212669"/>
    <w:rsid w:val="003A5401"/>
    <w:rsid w:val="00412CEB"/>
    <w:rsid w:val="004639A6"/>
    <w:rsid w:val="004B610A"/>
    <w:rsid w:val="005339BA"/>
    <w:rsid w:val="00540B38"/>
    <w:rsid w:val="00677102"/>
    <w:rsid w:val="00744FA5"/>
    <w:rsid w:val="00872917"/>
    <w:rsid w:val="00893AB1"/>
    <w:rsid w:val="008E7B6F"/>
    <w:rsid w:val="009E2710"/>
    <w:rsid w:val="00B45431"/>
    <w:rsid w:val="00B62841"/>
    <w:rsid w:val="00B9188F"/>
    <w:rsid w:val="00BC5FC9"/>
    <w:rsid w:val="00BD18EB"/>
    <w:rsid w:val="00D34C9D"/>
    <w:rsid w:val="00D90E06"/>
    <w:rsid w:val="00E75D7B"/>
    <w:rsid w:val="00EB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38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5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020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2020-08-12T10:54:00Z</cp:lastPrinted>
  <dcterms:created xsi:type="dcterms:W3CDTF">2020-08-11T12:26:00Z</dcterms:created>
  <dcterms:modified xsi:type="dcterms:W3CDTF">2020-08-12T11:06:00Z</dcterms:modified>
</cp:coreProperties>
</file>