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72" w:rsidRDefault="00567B72" w:rsidP="00567B72">
      <w:pPr>
        <w:spacing w:after="0" w:line="240" w:lineRule="auto"/>
        <w:jc w:val="center"/>
        <w:rPr>
          <w:rFonts w:ascii="Times New Roman" w:hAnsi="Times New Roman"/>
          <w:szCs w:val="28"/>
        </w:rPr>
      </w:pPr>
      <w:r>
        <w:rPr>
          <w:rFonts w:ascii="Times New Roman" w:hAnsi="Times New Roman"/>
          <w:noProof/>
          <w:szCs w:val="28"/>
          <w:lang w:eastAsia="ru-RU"/>
        </w:rPr>
        <w:drawing>
          <wp:inline distT="0" distB="0" distL="0" distR="0">
            <wp:extent cx="511810" cy="658495"/>
            <wp:effectExtent l="19050" t="0" r="2540" b="0"/>
            <wp:docPr id="2" name="Рисунок 2" descr="Описание: 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олдаванское СП Крымского р-на-5"/>
                    <pic:cNvPicPr>
                      <a:picLocks noChangeAspect="1" noChangeArrowheads="1"/>
                    </pic:cNvPicPr>
                  </pic:nvPicPr>
                  <pic:blipFill>
                    <a:blip r:embed="rId4" cstate="print"/>
                    <a:srcRect/>
                    <a:stretch>
                      <a:fillRect/>
                    </a:stretch>
                  </pic:blipFill>
                  <pic:spPr bwMode="auto">
                    <a:xfrm>
                      <a:off x="0" y="0"/>
                      <a:ext cx="511810" cy="658495"/>
                    </a:xfrm>
                    <a:prstGeom prst="rect">
                      <a:avLst/>
                    </a:prstGeom>
                    <a:noFill/>
                    <a:ln w="9525">
                      <a:noFill/>
                      <a:miter lim="800000"/>
                      <a:headEnd/>
                      <a:tailEnd/>
                    </a:ln>
                  </pic:spPr>
                </pic:pic>
              </a:graphicData>
            </a:graphic>
          </wp:inline>
        </w:drawing>
      </w:r>
    </w:p>
    <w:p w:rsidR="00567B72" w:rsidRDefault="00567B72" w:rsidP="00567B72">
      <w:pPr>
        <w:spacing w:after="0" w:line="240" w:lineRule="auto"/>
        <w:jc w:val="center"/>
        <w:rPr>
          <w:rFonts w:ascii="Times New Roman" w:eastAsia="Times New Roman" w:hAnsi="Times New Roman"/>
          <w:b/>
          <w:sz w:val="32"/>
          <w:szCs w:val="32"/>
        </w:rPr>
      </w:pPr>
      <w:r>
        <w:rPr>
          <w:rFonts w:ascii="Times New Roman" w:hAnsi="Times New Roman"/>
          <w:b/>
          <w:sz w:val="32"/>
          <w:szCs w:val="32"/>
        </w:rPr>
        <w:t xml:space="preserve">АДМИНИСТРАЦИЯ </w:t>
      </w:r>
      <w:proofErr w:type="gramStart"/>
      <w:r>
        <w:rPr>
          <w:rFonts w:ascii="Times New Roman" w:hAnsi="Times New Roman"/>
          <w:b/>
          <w:sz w:val="32"/>
          <w:szCs w:val="32"/>
        </w:rPr>
        <w:t>МОЛДАВАНСКОГО</w:t>
      </w:r>
      <w:proofErr w:type="gramEnd"/>
      <w:r>
        <w:rPr>
          <w:rFonts w:ascii="Times New Roman" w:hAnsi="Times New Roman"/>
          <w:b/>
          <w:sz w:val="32"/>
          <w:szCs w:val="32"/>
        </w:rPr>
        <w:t xml:space="preserve"> СЕЛЬСКОГО </w:t>
      </w:r>
    </w:p>
    <w:p w:rsidR="00567B72" w:rsidRDefault="00567B72" w:rsidP="00567B72">
      <w:pPr>
        <w:spacing w:after="0" w:line="240" w:lineRule="auto"/>
        <w:jc w:val="center"/>
        <w:rPr>
          <w:rFonts w:ascii="Times New Roman" w:hAnsi="Times New Roman"/>
          <w:b/>
          <w:sz w:val="32"/>
          <w:szCs w:val="32"/>
        </w:rPr>
      </w:pPr>
      <w:r>
        <w:rPr>
          <w:rFonts w:ascii="Times New Roman" w:hAnsi="Times New Roman"/>
          <w:b/>
          <w:sz w:val="32"/>
          <w:szCs w:val="32"/>
        </w:rPr>
        <w:t>ПОСЕЛЕНИЯ КРЫМСКОГО РАЙОНА</w:t>
      </w:r>
    </w:p>
    <w:p w:rsidR="00567B72" w:rsidRDefault="00567B72" w:rsidP="00567B72">
      <w:pPr>
        <w:spacing w:after="0" w:line="240" w:lineRule="auto"/>
        <w:jc w:val="center"/>
        <w:rPr>
          <w:rFonts w:ascii="Times New Roman" w:eastAsia="Times New Roman" w:hAnsi="Times New Roman"/>
          <w:sz w:val="28"/>
          <w:szCs w:val="28"/>
          <w:lang w:eastAsia="ru-RU"/>
        </w:rPr>
      </w:pPr>
    </w:p>
    <w:p w:rsidR="00567B72" w:rsidRDefault="00567B72" w:rsidP="00567B72">
      <w:pPr>
        <w:spacing w:after="0" w:line="240" w:lineRule="auto"/>
        <w:jc w:val="center"/>
        <w:rPr>
          <w:rFonts w:ascii="Times New Roman" w:eastAsiaTheme="minorHAnsi" w:hAnsi="Times New Roman"/>
          <w:szCs w:val="28"/>
        </w:rPr>
      </w:pPr>
    </w:p>
    <w:p w:rsidR="00567B72" w:rsidRDefault="00567B72" w:rsidP="00567B72">
      <w:pPr>
        <w:spacing w:after="0" w:line="240" w:lineRule="auto"/>
        <w:jc w:val="center"/>
        <w:rPr>
          <w:rFonts w:ascii="Times New Roman" w:eastAsia="Times New Roman" w:hAnsi="Times New Roman"/>
          <w:b/>
          <w:bCs/>
          <w:sz w:val="36"/>
          <w:szCs w:val="36"/>
        </w:rPr>
      </w:pPr>
      <w:r>
        <w:rPr>
          <w:rFonts w:ascii="Times New Roman" w:hAnsi="Times New Roman"/>
          <w:b/>
          <w:bCs/>
          <w:sz w:val="36"/>
          <w:szCs w:val="36"/>
        </w:rPr>
        <w:t>ПОСТАНОВЛЕНИЕ</w:t>
      </w:r>
    </w:p>
    <w:p w:rsidR="00567B72" w:rsidRDefault="00567B72" w:rsidP="00567B72">
      <w:pPr>
        <w:spacing w:after="0" w:line="240" w:lineRule="auto"/>
        <w:jc w:val="center"/>
        <w:rPr>
          <w:rFonts w:ascii="Times New Roman" w:hAnsi="Times New Roman"/>
          <w:sz w:val="24"/>
          <w:szCs w:val="24"/>
        </w:rPr>
      </w:pPr>
    </w:p>
    <w:p w:rsidR="00567B72" w:rsidRDefault="00567B72" w:rsidP="00E95BFB">
      <w:pPr>
        <w:spacing w:after="0" w:line="240" w:lineRule="auto"/>
        <w:rPr>
          <w:rFonts w:ascii="Times New Roman" w:hAnsi="Times New Roman"/>
          <w:sz w:val="24"/>
          <w:szCs w:val="24"/>
        </w:rPr>
      </w:pPr>
      <w:r>
        <w:rPr>
          <w:rFonts w:ascii="Times New Roman" w:hAnsi="Times New Roman"/>
          <w:sz w:val="24"/>
          <w:szCs w:val="24"/>
        </w:rPr>
        <w:t>от 30.12.2019                                                                                                                         № 254</w:t>
      </w:r>
    </w:p>
    <w:p w:rsidR="00567B72" w:rsidRDefault="00567B72" w:rsidP="00567B72">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5575D2" w:rsidRPr="005900CF" w:rsidRDefault="00FB02E9" w:rsidP="00567B72">
      <w:pPr>
        <w:pStyle w:val="ConsPlusTitle"/>
        <w:jc w:val="right"/>
        <w:rPr>
          <w:rFonts w:ascii="Times New Roman" w:hAnsi="Times New Roman" w:cs="Times New Roman"/>
          <w:sz w:val="24"/>
          <w:szCs w:val="24"/>
        </w:rPr>
      </w:pPr>
      <w:r>
        <w:rPr>
          <w:rFonts w:ascii="Times New Roman" w:hAnsi="Times New Roman" w:cs="Times New Roman"/>
          <w:sz w:val="24"/>
          <w:szCs w:val="24"/>
        </w:rPr>
        <w:t xml:space="preserve">  </w:t>
      </w:r>
    </w:p>
    <w:p w:rsidR="005575D2" w:rsidRPr="00567B72" w:rsidRDefault="00567B72" w:rsidP="00567B72">
      <w:pPr>
        <w:spacing w:after="0" w:line="240" w:lineRule="auto"/>
        <w:jc w:val="center"/>
      </w:pPr>
      <w:r w:rsidRPr="00567B72">
        <w:rPr>
          <w:noProof/>
          <w:sz w:val="28"/>
          <w:szCs w:val="28"/>
          <w:lang w:eastAsia="ru-RU"/>
        </w:rPr>
        <w:t xml:space="preserve"> </w:t>
      </w:r>
    </w:p>
    <w:p w:rsidR="005575D2" w:rsidRPr="00567B72" w:rsidRDefault="00567B72" w:rsidP="00567B7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8"/>
          <w:szCs w:val="28"/>
          <w:lang w:eastAsia="ru-RU"/>
        </w:rPr>
      </w:pPr>
      <w:r w:rsidRPr="00567B72">
        <w:rPr>
          <w:rFonts w:ascii="Times New Roman CYR" w:eastAsia="Times New Roman" w:hAnsi="Times New Roman CYR" w:cs="Times New Roman CYR"/>
          <w:b/>
          <w:bCs/>
          <w:sz w:val="28"/>
          <w:szCs w:val="28"/>
          <w:lang w:eastAsia="ru-RU"/>
        </w:rPr>
        <w:t>Об утверждении а</w:t>
      </w:r>
      <w:r w:rsidR="005575D2" w:rsidRPr="00567B72">
        <w:rPr>
          <w:rFonts w:ascii="Times New Roman CYR" w:eastAsia="Times New Roman" w:hAnsi="Times New Roman CYR" w:cs="Times New Roman CYR"/>
          <w:b/>
          <w:bCs/>
          <w:sz w:val="28"/>
          <w:szCs w:val="28"/>
          <w:lang w:eastAsia="ru-RU"/>
        </w:rPr>
        <w:t>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Молдаванского  сельского поселения Крымского района о местных налогах и сборах»</w:t>
      </w:r>
    </w:p>
    <w:p w:rsidR="00E95BFB" w:rsidRPr="00A97CEA" w:rsidRDefault="00E95BFB" w:rsidP="00567B7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8"/>
          <w:szCs w:val="28"/>
          <w:lang w:eastAsia="ru-RU"/>
        </w:rPr>
      </w:pPr>
    </w:p>
    <w:p w:rsidR="00567B72" w:rsidRDefault="005575D2" w:rsidP="00567B72">
      <w:pPr>
        <w:spacing w:after="0" w:line="240" w:lineRule="auto"/>
        <w:ind w:firstLine="567"/>
        <w:jc w:val="both"/>
        <w:rPr>
          <w:rFonts w:ascii="Times New Roman" w:hAnsi="Times New Roman"/>
          <w:sz w:val="28"/>
          <w:szCs w:val="28"/>
        </w:rPr>
      </w:pPr>
      <w:proofErr w:type="gramStart"/>
      <w:r w:rsidRPr="00A97CEA">
        <w:rPr>
          <w:rFonts w:ascii="Times New Roman" w:hAnsi="Times New Roman"/>
          <w:sz w:val="28"/>
          <w:szCs w:val="28"/>
        </w:rPr>
        <w:t xml:space="preserve">В соответствии со </w:t>
      </w:r>
      <w:hyperlink r:id="rId5" w:history="1">
        <w:r w:rsidRPr="00A97CEA">
          <w:rPr>
            <w:rFonts w:ascii="Times New Roman" w:hAnsi="Times New Roman"/>
            <w:sz w:val="28"/>
            <w:szCs w:val="28"/>
          </w:rPr>
          <w:t>статьями 12</w:t>
        </w:r>
      </w:hyperlink>
      <w:r w:rsidRPr="00A97CEA">
        <w:rPr>
          <w:rFonts w:ascii="Times New Roman" w:hAnsi="Times New Roman"/>
          <w:sz w:val="28"/>
          <w:szCs w:val="28"/>
        </w:rPr>
        <w:t xml:space="preserve">, </w:t>
      </w:r>
      <w:hyperlink r:id="rId6" w:history="1">
        <w:r w:rsidRPr="00A97CEA">
          <w:rPr>
            <w:rFonts w:ascii="Times New Roman" w:hAnsi="Times New Roman"/>
            <w:sz w:val="28"/>
            <w:szCs w:val="28"/>
          </w:rPr>
          <w:t>21</w:t>
        </w:r>
      </w:hyperlink>
      <w:r w:rsidRPr="00A97CEA">
        <w:rPr>
          <w:rFonts w:ascii="Times New Roman" w:hAnsi="Times New Roman"/>
          <w:sz w:val="28"/>
          <w:szCs w:val="28"/>
        </w:rPr>
        <w:t xml:space="preserve"> Налогового кодекса Российской Федерации, </w:t>
      </w:r>
      <w:hyperlink r:id="rId7" w:history="1">
        <w:r w:rsidRPr="00A97CEA">
          <w:rPr>
            <w:rFonts w:ascii="Times New Roman" w:hAnsi="Times New Roman"/>
            <w:sz w:val="28"/>
            <w:szCs w:val="28"/>
          </w:rPr>
          <w:t>Федеральным законом</w:t>
        </w:r>
      </w:hyperlink>
      <w:r w:rsidRPr="00A97CEA">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A97CEA">
          <w:rPr>
            <w:rFonts w:ascii="Times New Roman" w:hAnsi="Times New Roman"/>
            <w:sz w:val="28"/>
            <w:szCs w:val="28"/>
          </w:rPr>
          <w:t>Федеральным законом</w:t>
        </w:r>
      </w:hyperlink>
      <w:r w:rsidRPr="00A97CEA">
        <w:rPr>
          <w:rFonts w:ascii="Times New Roman" w:hAnsi="Times New Roman"/>
          <w:sz w:val="28"/>
          <w:szCs w:val="28"/>
        </w:rPr>
        <w:t xml:space="preserve"> от 27 июля 2010 года № 210-ФЗ «Об организации предоставления государственных и муниципальных услуг», в целях регламентирования порядка и стандарта предоставления муниципальной услуги по даче письменных разъяснений налогоплательщикам и налоговым агентам по</w:t>
      </w:r>
      <w:proofErr w:type="gramEnd"/>
      <w:r w:rsidRPr="00A97CEA">
        <w:rPr>
          <w:rFonts w:ascii="Times New Roman" w:hAnsi="Times New Roman"/>
          <w:sz w:val="28"/>
          <w:szCs w:val="28"/>
        </w:rPr>
        <w:t xml:space="preserve"> вопросам применения муниципальных нормативных правовых актов о местных налогах и сборах, </w:t>
      </w:r>
    </w:p>
    <w:p w:rsidR="005575D2" w:rsidRPr="00A97CEA" w:rsidRDefault="005575D2" w:rsidP="00567B72">
      <w:pPr>
        <w:spacing w:after="0" w:line="240" w:lineRule="auto"/>
        <w:jc w:val="both"/>
        <w:rPr>
          <w:rFonts w:ascii="Times New Roman" w:hAnsi="Times New Roman"/>
          <w:sz w:val="28"/>
          <w:szCs w:val="28"/>
        </w:rPr>
      </w:pPr>
      <w:proofErr w:type="spellStart"/>
      <w:proofErr w:type="gramStart"/>
      <w:r w:rsidRPr="00A97CEA">
        <w:rPr>
          <w:rFonts w:ascii="Times New Roman" w:hAnsi="Times New Roman"/>
          <w:sz w:val="28"/>
          <w:szCs w:val="28"/>
        </w:rPr>
        <w:t>п</w:t>
      </w:r>
      <w:proofErr w:type="spellEnd"/>
      <w:proofErr w:type="gramEnd"/>
      <w:r w:rsidRPr="00A97CEA">
        <w:rPr>
          <w:rFonts w:ascii="Times New Roman" w:hAnsi="Times New Roman"/>
          <w:sz w:val="28"/>
          <w:szCs w:val="28"/>
        </w:rPr>
        <w:t xml:space="preserve"> о с т а н о в л я ю:</w:t>
      </w:r>
    </w:p>
    <w:p w:rsidR="005575D2" w:rsidRPr="00A97CEA" w:rsidRDefault="005575D2" w:rsidP="00567B72">
      <w:pPr>
        <w:spacing w:after="0" w:line="240" w:lineRule="auto"/>
        <w:ind w:firstLine="567"/>
        <w:jc w:val="both"/>
        <w:rPr>
          <w:rFonts w:ascii="Times New Roman" w:hAnsi="Times New Roman"/>
          <w:sz w:val="28"/>
          <w:szCs w:val="28"/>
        </w:rPr>
      </w:pPr>
      <w:r w:rsidRPr="00A97CEA">
        <w:rPr>
          <w:rFonts w:ascii="Times New Roman" w:hAnsi="Times New Roman"/>
          <w:sz w:val="28"/>
          <w:szCs w:val="28"/>
        </w:rPr>
        <w:t xml:space="preserve">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Pr>
          <w:rFonts w:ascii="Times New Roman" w:hAnsi="Times New Roman"/>
          <w:sz w:val="28"/>
          <w:szCs w:val="28"/>
        </w:rPr>
        <w:t xml:space="preserve">Молдаванского </w:t>
      </w:r>
      <w:r w:rsidRPr="00A97CEA">
        <w:rPr>
          <w:rFonts w:ascii="Times New Roman" w:hAnsi="Times New Roman"/>
          <w:sz w:val="28"/>
          <w:szCs w:val="28"/>
        </w:rPr>
        <w:t xml:space="preserve"> сельского поселения Крымского района о местных налогах и сборах (приложение).</w:t>
      </w:r>
    </w:p>
    <w:p w:rsidR="005575D2" w:rsidRPr="00A97CEA" w:rsidRDefault="00567B72" w:rsidP="00567B7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Ведуще</w:t>
      </w:r>
      <w:r w:rsidR="005575D2" w:rsidRPr="00A97CEA">
        <w:rPr>
          <w:rFonts w:ascii="Times New Roman" w:hAnsi="Times New Roman" w:cs="Times New Roman"/>
          <w:sz w:val="28"/>
          <w:szCs w:val="28"/>
        </w:rPr>
        <w:t xml:space="preserve">му специалисту администрации </w:t>
      </w:r>
      <w:r w:rsidR="005575D2">
        <w:rPr>
          <w:rFonts w:ascii="Times New Roman" w:hAnsi="Times New Roman" w:cs="Times New Roman"/>
          <w:sz w:val="28"/>
          <w:szCs w:val="28"/>
        </w:rPr>
        <w:t xml:space="preserve">Молдаванского </w:t>
      </w:r>
      <w:r w:rsidR="005575D2" w:rsidRPr="00A97CEA">
        <w:rPr>
          <w:rFonts w:ascii="Times New Roman" w:hAnsi="Times New Roman" w:cs="Times New Roman"/>
          <w:sz w:val="28"/>
          <w:szCs w:val="28"/>
        </w:rPr>
        <w:t xml:space="preserve"> сельского поселения Крымского района </w:t>
      </w:r>
      <w:proofErr w:type="spellStart"/>
      <w:r w:rsidR="005575D2">
        <w:rPr>
          <w:rFonts w:ascii="Times New Roman" w:hAnsi="Times New Roman" w:cs="Times New Roman"/>
          <w:sz w:val="28"/>
          <w:szCs w:val="28"/>
        </w:rPr>
        <w:t>А.В.Петря</w:t>
      </w:r>
      <w:proofErr w:type="spellEnd"/>
      <w:r w:rsidR="005575D2" w:rsidRPr="00A97CEA">
        <w:rPr>
          <w:rFonts w:ascii="Times New Roman" w:hAnsi="Times New Roman" w:cs="Times New Roman"/>
          <w:sz w:val="28"/>
          <w:szCs w:val="28"/>
        </w:rPr>
        <w:t xml:space="preserve"> обнародовать настоящее постановление путем размещения на информационных стендах, расположенных на территории </w:t>
      </w:r>
      <w:r w:rsidR="005575D2">
        <w:rPr>
          <w:rFonts w:ascii="Times New Roman" w:hAnsi="Times New Roman" w:cs="Times New Roman"/>
          <w:sz w:val="28"/>
          <w:szCs w:val="28"/>
        </w:rPr>
        <w:t xml:space="preserve">Молдаванского </w:t>
      </w:r>
      <w:r w:rsidR="005575D2" w:rsidRPr="00A97CEA">
        <w:rPr>
          <w:rFonts w:ascii="Times New Roman" w:hAnsi="Times New Roman" w:cs="Times New Roman"/>
          <w:sz w:val="28"/>
          <w:szCs w:val="28"/>
        </w:rPr>
        <w:t xml:space="preserve"> сельского поселения Крымского района и разместить на официальном сайте администрации </w:t>
      </w:r>
      <w:r w:rsidR="005575D2">
        <w:rPr>
          <w:rFonts w:ascii="Times New Roman" w:hAnsi="Times New Roman" w:cs="Times New Roman"/>
          <w:sz w:val="28"/>
          <w:szCs w:val="28"/>
        </w:rPr>
        <w:t xml:space="preserve">Молдаванского </w:t>
      </w:r>
      <w:r w:rsidR="005575D2" w:rsidRPr="00A97CEA">
        <w:rPr>
          <w:rFonts w:ascii="Times New Roman" w:hAnsi="Times New Roman" w:cs="Times New Roman"/>
          <w:sz w:val="28"/>
          <w:szCs w:val="28"/>
        </w:rPr>
        <w:t xml:space="preserve"> сельского поселения Крымского района в сети Интернет.</w:t>
      </w:r>
    </w:p>
    <w:p w:rsidR="005575D2" w:rsidRPr="00A97CEA" w:rsidRDefault="005575D2" w:rsidP="00567B72">
      <w:pPr>
        <w:spacing w:after="0" w:line="240" w:lineRule="auto"/>
        <w:ind w:firstLine="567"/>
        <w:jc w:val="both"/>
        <w:rPr>
          <w:rFonts w:ascii="Times New Roman" w:hAnsi="Times New Roman"/>
          <w:sz w:val="28"/>
          <w:szCs w:val="28"/>
        </w:rPr>
      </w:pPr>
      <w:r w:rsidRPr="00A97CEA">
        <w:rPr>
          <w:rFonts w:ascii="Times New Roman" w:hAnsi="Times New Roman"/>
          <w:sz w:val="28"/>
          <w:szCs w:val="28"/>
        </w:rPr>
        <w:t xml:space="preserve">3. </w:t>
      </w:r>
      <w:proofErr w:type="gramStart"/>
      <w:r w:rsidRPr="00A97CEA">
        <w:rPr>
          <w:rFonts w:ascii="Times New Roman" w:hAnsi="Times New Roman"/>
          <w:sz w:val="28"/>
          <w:szCs w:val="28"/>
        </w:rPr>
        <w:t>Контроль за</w:t>
      </w:r>
      <w:proofErr w:type="gramEnd"/>
      <w:r w:rsidRPr="00A97CEA">
        <w:rPr>
          <w:rFonts w:ascii="Times New Roman" w:hAnsi="Times New Roman"/>
          <w:sz w:val="28"/>
          <w:szCs w:val="28"/>
        </w:rPr>
        <w:t xml:space="preserve"> выполнением настоящего постановления возложить на </w:t>
      </w:r>
      <w:r w:rsidR="00E95BFB">
        <w:rPr>
          <w:rFonts w:ascii="Times New Roman" w:hAnsi="Times New Roman"/>
          <w:sz w:val="28"/>
          <w:szCs w:val="28"/>
        </w:rPr>
        <w:t xml:space="preserve">исполняющего обязанности </w:t>
      </w:r>
      <w:r w:rsidRPr="00A97CEA">
        <w:rPr>
          <w:rFonts w:ascii="Times New Roman" w:hAnsi="Times New Roman"/>
          <w:sz w:val="28"/>
          <w:szCs w:val="28"/>
        </w:rPr>
        <w:t xml:space="preserve">заместителя главы </w:t>
      </w:r>
      <w:r>
        <w:rPr>
          <w:rFonts w:ascii="Times New Roman" w:hAnsi="Times New Roman"/>
          <w:sz w:val="28"/>
          <w:szCs w:val="28"/>
        </w:rPr>
        <w:t xml:space="preserve">Молдаванского </w:t>
      </w:r>
      <w:r w:rsidRPr="00A97CEA">
        <w:rPr>
          <w:rFonts w:ascii="Times New Roman" w:hAnsi="Times New Roman"/>
          <w:sz w:val="28"/>
          <w:szCs w:val="28"/>
        </w:rPr>
        <w:t xml:space="preserve"> сельского поселе</w:t>
      </w:r>
      <w:r>
        <w:rPr>
          <w:rFonts w:ascii="Times New Roman" w:hAnsi="Times New Roman"/>
          <w:sz w:val="28"/>
          <w:szCs w:val="28"/>
        </w:rPr>
        <w:t>ния</w:t>
      </w:r>
      <w:r w:rsidR="00E95BFB">
        <w:rPr>
          <w:rFonts w:ascii="Times New Roman" w:hAnsi="Times New Roman"/>
          <w:sz w:val="28"/>
          <w:szCs w:val="28"/>
        </w:rPr>
        <w:t xml:space="preserve"> Крымского района </w:t>
      </w:r>
      <w:proofErr w:type="spellStart"/>
      <w:r w:rsidR="00E95BFB">
        <w:rPr>
          <w:rFonts w:ascii="Times New Roman" w:hAnsi="Times New Roman"/>
          <w:sz w:val="28"/>
          <w:szCs w:val="28"/>
        </w:rPr>
        <w:t>С.Ж.Дрига</w:t>
      </w:r>
      <w:proofErr w:type="spellEnd"/>
      <w:r w:rsidRPr="00A97CEA">
        <w:rPr>
          <w:rFonts w:ascii="Times New Roman" w:hAnsi="Times New Roman"/>
          <w:sz w:val="28"/>
          <w:szCs w:val="28"/>
        </w:rPr>
        <w:t>.</w:t>
      </w:r>
    </w:p>
    <w:p w:rsidR="005575D2" w:rsidRDefault="005575D2" w:rsidP="00567B7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A97CEA">
        <w:rPr>
          <w:rFonts w:ascii="Times New Roman" w:hAnsi="Times New Roman"/>
          <w:sz w:val="28"/>
          <w:szCs w:val="28"/>
        </w:rPr>
        <w:t>. Постановление вступает в силу со дня официального обнародования.</w:t>
      </w:r>
    </w:p>
    <w:p w:rsidR="005575D2" w:rsidRPr="00A97CEA" w:rsidRDefault="005575D2" w:rsidP="00567B72">
      <w:pPr>
        <w:autoSpaceDE w:val="0"/>
        <w:autoSpaceDN w:val="0"/>
        <w:adjustRightInd w:val="0"/>
        <w:spacing w:after="0" w:line="240" w:lineRule="auto"/>
        <w:ind w:firstLine="709"/>
        <w:jc w:val="both"/>
        <w:rPr>
          <w:rFonts w:ascii="Times New Roman" w:hAnsi="Times New Roman"/>
          <w:sz w:val="28"/>
          <w:szCs w:val="28"/>
        </w:rPr>
      </w:pPr>
    </w:p>
    <w:p w:rsidR="005575D2" w:rsidRDefault="005575D2" w:rsidP="00567B72">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r w:rsidRPr="00A97CEA">
        <w:rPr>
          <w:rFonts w:ascii="Times New Roman" w:hAnsi="Times New Roman" w:cs="Times New Roman"/>
          <w:sz w:val="28"/>
          <w:szCs w:val="28"/>
        </w:rPr>
        <w:t xml:space="preserve"> </w:t>
      </w:r>
    </w:p>
    <w:p w:rsidR="005575D2" w:rsidRPr="00A97CEA" w:rsidRDefault="005575D2" w:rsidP="00567B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Молдаванского </w:t>
      </w:r>
      <w:r w:rsidRPr="00A97CEA">
        <w:rPr>
          <w:rFonts w:ascii="Times New Roman" w:hAnsi="Times New Roman" w:cs="Times New Roman"/>
          <w:sz w:val="28"/>
          <w:szCs w:val="28"/>
        </w:rPr>
        <w:t xml:space="preserve"> сельского </w:t>
      </w:r>
      <w:r w:rsidR="00E95BFB">
        <w:rPr>
          <w:rFonts w:ascii="Times New Roman" w:hAnsi="Times New Roman" w:cs="Times New Roman"/>
          <w:sz w:val="28"/>
          <w:szCs w:val="28"/>
        </w:rPr>
        <w:t>поселения</w:t>
      </w:r>
    </w:p>
    <w:p w:rsidR="005575D2" w:rsidRDefault="005575D2" w:rsidP="00567B72">
      <w:pPr>
        <w:pStyle w:val="ConsPlusNormal"/>
        <w:jc w:val="both"/>
        <w:rPr>
          <w:rFonts w:ascii="Times New Roman" w:hAnsi="Times New Roman" w:cs="Times New Roman"/>
          <w:sz w:val="28"/>
          <w:szCs w:val="28"/>
        </w:rPr>
      </w:pPr>
      <w:r w:rsidRPr="00A97CEA">
        <w:rPr>
          <w:rFonts w:ascii="Times New Roman" w:hAnsi="Times New Roman" w:cs="Times New Roman"/>
          <w:sz w:val="28"/>
          <w:szCs w:val="28"/>
        </w:rPr>
        <w:t xml:space="preserve">Крымского района </w:t>
      </w:r>
      <w:r w:rsidRPr="00A97CEA">
        <w:rPr>
          <w:rFonts w:ascii="Times New Roman" w:hAnsi="Times New Roman" w:cs="Times New Roman"/>
          <w:sz w:val="28"/>
          <w:szCs w:val="28"/>
        </w:rPr>
        <w:tab/>
      </w:r>
      <w:r w:rsidRPr="00A97CEA">
        <w:rPr>
          <w:rFonts w:ascii="Times New Roman" w:hAnsi="Times New Roman" w:cs="Times New Roman"/>
          <w:sz w:val="28"/>
          <w:szCs w:val="28"/>
        </w:rPr>
        <w:tab/>
      </w:r>
      <w:r w:rsidRPr="00A97CEA">
        <w:rPr>
          <w:rFonts w:ascii="Times New Roman" w:hAnsi="Times New Roman" w:cs="Times New Roman"/>
          <w:sz w:val="28"/>
          <w:szCs w:val="28"/>
        </w:rPr>
        <w:tab/>
      </w:r>
      <w:r w:rsidRPr="00A97CEA">
        <w:rPr>
          <w:rFonts w:ascii="Times New Roman" w:hAnsi="Times New Roman" w:cs="Times New Roman"/>
          <w:sz w:val="28"/>
          <w:szCs w:val="28"/>
        </w:rPr>
        <w:tab/>
      </w:r>
      <w:r w:rsidRPr="00A97CEA">
        <w:rPr>
          <w:rFonts w:ascii="Times New Roman" w:hAnsi="Times New Roman" w:cs="Times New Roman"/>
          <w:sz w:val="28"/>
          <w:szCs w:val="28"/>
        </w:rPr>
        <w:tab/>
      </w:r>
      <w:r w:rsidR="00E95BFB">
        <w:rPr>
          <w:rFonts w:ascii="Times New Roman" w:hAnsi="Times New Roman" w:cs="Times New Roman"/>
          <w:sz w:val="28"/>
          <w:szCs w:val="28"/>
        </w:rPr>
        <w:t xml:space="preserve">                               </w:t>
      </w:r>
      <w:r>
        <w:rPr>
          <w:rFonts w:ascii="Times New Roman" w:hAnsi="Times New Roman" w:cs="Times New Roman"/>
          <w:sz w:val="28"/>
          <w:szCs w:val="28"/>
        </w:rPr>
        <w:t>А.Н.Шахов</w:t>
      </w:r>
      <w:r w:rsidRPr="00A97CEA">
        <w:rPr>
          <w:rFonts w:ascii="Times New Roman" w:hAnsi="Times New Roman" w:cs="Times New Roman"/>
          <w:sz w:val="28"/>
          <w:szCs w:val="28"/>
        </w:rPr>
        <w:tab/>
      </w:r>
    </w:p>
    <w:p w:rsidR="00E95BFB" w:rsidRDefault="00E95BFB" w:rsidP="00567B72">
      <w:pPr>
        <w:pStyle w:val="ConsPlusNormal"/>
        <w:jc w:val="both"/>
        <w:rPr>
          <w:rFonts w:ascii="Times New Roman" w:hAnsi="Times New Roman" w:cs="Times New Roman"/>
          <w:sz w:val="28"/>
          <w:szCs w:val="28"/>
        </w:rPr>
      </w:pPr>
    </w:p>
    <w:p w:rsidR="005575D2" w:rsidRPr="00A97CEA" w:rsidRDefault="005575D2" w:rsidP="00567B72">
      <w:pPr>
        <w:pStyle w:val="ConsPlusNormal"/>
        <w:jc w:val="both"/>
        <w:rPr>
          <w:rFonts w:ascii="Times New Roman" w:hAnsi="Times New Roman" w:cs="Times New Roman"/>
          <w:sz w:val="28"/>
          <w:szCs w:val="28"/>
        </w:rPr>
      </w:pPr>
    </w:p>
    <w:p w:rsidR="005575D2" w:rsidRPr="00A97CEA" w:rsidRDefault="005575D2" w:rsidP="00567B72">
      <w:pPr>
        <w:pStyle w:val="ConsPlusNormal"/>
        <w:jc w:val="right"/>
        <w:rPr>
          <w:rFonts w:ascii="Times New Roman" w:hAnsi="Times New Roman" w:cs="Times New Roman"/>
          <w:sz w:val="28"/>
          <w:szCs w:val="28"/>
        </w:rPr>
      </w:pPr>
      <w:r w:rsidRPr="00A97CEA">
        <w:rPr>
          <w:rFonts w:ascii="Times New Roman" w:hAnsi="Times New Roman" w:cs="Times New Roman"/>
          <w:sz w:val="28"/>
          <w:szCs w:val="28"/>
        </w:rPr>
        <w:t>ПРИЛОЖЕНИЕ</w:t>
      </w:r>
    </w:p>
    <w:p w:rsidR="005575D2" w:rsidRPr="00A97CEA" w:rsidRDefault="005575D2" w:rsidP="00567B72">
      <w:pPr>
        <w:pStyle w:val="ConsPlusNormal"/>
        <w:jc w:val="right"/>
        <w:rPr>
          <w:rFonts w:ascii="Times New Roman" w:hAnsi="Times New Roman" w:cs="Times New Roman"/>
          <w:sz w:val="28"/>
          <w:szCs w:val="28"/>
        </w:rPr>
      </w:pPr>
      <w:r w:rsidRPr="00A97CEA">
        <w:rPr>
          <w:rFonts w:ascii="Times New Roman" w:hAnsi="Times New Roman" w:cs="Times New Roman"/>
          <w:sz w:val="28"/>
          <w:szCs w:val="28"/>
        </w:rPr>
        <w:t xml:space="preserve">к постановлению администрации </w:t>
      </w:r>
    </w:p>
    <w:p w:rsidR="005575D2" w:rsidRPr="00A97CEA" w:rsidRDefault="005575D2" w:rsidP="00567B7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Молдаванского </w:t>
      </w:r>
      <w:r w:rsidRPr="00A97CEA">
        <w:rPr>
          <w:rFonts w:ascii="Times New Roman" w:hAnsi="Times New Roman" w:cs="Times New Roman"/>
          <w:sz w:val="28"/>
          <w:szCs w:val="28"/>
        </w:rPr>
        <w:t xml:space="preserve"> сельского поселения </w:t>
      </w:r>
    </w:p>
    <w:p w:rsidR="005575D2" w:rsidRPr="00A97CEA" w:rsidRDefault="005575D2" w:rsidP="00567B72">
      <w:pPr>
        <w:pStyle w:val="ConsPlusNormal"/>
        <w:jc w:val="right"/>
        <w:rPr>
          <w:rFonts w:ascii="Times New Roman" w:hAnsi="Times New Roman" w:cs="Times New Roman"/>
          <w:sz w:val="28"/>
          <w:szCs w:val="28"/>
        </w:rPr>
      </w:pPr>
      <w:r w:rsidRPr="00A97CEA">
        <w:rPr>
          <w:rFonts w:ascii="Times New Roman" w:hAnsi="Times New Roman" w:cs="Times New Roman"/>
          <w:sz w:val="28"/>
          <w:szCs w:val="28"/>
        </w:rPr>
        <w:t>Крымского района</w:t>
      </w:r>
    </w:p>
    <w:p w:rsidR="005575D2" w:rsidRPr="00A97CEA" w:rsidRDefault="00E95BFB" w:rsidP="00567B72">
      <w:pPr>
        <w:pStyle w:val="ConsPlusNormal"/>
        <w:jc w:val="right"/>
        <w:rPr>
          <w:rFonts w:ascii="Times New Roman" w:hAnsi="Times New Roman" w:cs="Times New Roman"/>
          <w:sz w:val="28"/>
          <w:szCs w:val="28"/>
        </w:rPr>
      </w:pPr>
      <w:r>
        <w:rPr>
          <w:rFonts w:ascii="Times New Roman" w:hAnsi="Times New Roman" w:cs="Times New Roman"/>
          <w:sz w:val="28"/>
          <w:szCs w:val="28"/>
        </w:rPr>
        <w:t>от 30.12.2019г. № 254</w:t>
      </w:r>
    </w:p>
    <w:p w:rsidR="005575D2" w:rsidRPr="00A97CEA" w:rsidRDefault="005575D2" w:rsidP="00567B72">
      <w:pPr>
        <w:pStyle w:val="ConsPlusNormal"/>
        <w:jc w:val="both"/>
        <w:rPr>
          <w:rFonts w:ascii="Times New Roman" w:hAnsi="Times New Roman" w:cs="Times New Roman"/>
          <w:sz w:val="28"/>
          <w:szCs w:val="28"/>
        </w:rPr>
      </w:pPr>
    </w:p>
    <w:p w:rsidR="005575D2" w:rsidRPr="00A97CEA" w:rsidRDefault="005575D2" w:rsidP="00567B72">
      <w:pPr>
        <w:spacing w:after="0" w:line="240" w:lineRule="auto"/>
        <w:jc w:val="center"/>
        <w:rPr>
          <w:rFonts w:ascii="Times New Roman" w:hAnsi="Times New Roman"/>
          <w:b/>
          <w:sz w:val="28"/>
          <w:szCs w:val="28"/>
        </w:rPr>
      </w:pPr>
      <w:bookmarkStart w:id="0" w:name="P35"/>
      <w:bookmarkEnd w:id="0"/>
      <w:r w:rsidRPr="00A97CEA">
        <w:rPr>
          <w:rFonts w:ascii="Times New Roman" w:hAnsi="Times New Roman"/>
          <w:b/>
          <w:sz w:val="28"/>
          <w:szCs w:val="28"/>
        </w:rPr>
        <w:t xml:space="preserve">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Pr>
          <w:rFonts w:ascii="Times New Roman" w:hAnsi="Times New Roman"/>
          <w:b/>
          <w:sz w:val="28"/>
          <w:szCs w:val="28"/>
        </w:rPr>
        <w:t xml:space="preserve">Молдаванского </w:t>
      </w:r>
      <w:r w:rsidRPr="00A97CEA">
        <w:rPr>
          <w:rFonts w:ascii="Times New Roman" w:hAnsi="Times New Roman"/>
          <w:b/>
          <w:sz w:val="28"/>
          <w:szCs w:val="28"/>
        </w:rPr>
        <w:t xml:space="preserve"> сельского поселения Крымского района о местных налогах и сборах</w:t>
      </w:r>
    </w:p>
    <w:p w:rsidR="005575D2" w:rsidRPr="00A97CEA" w:rsidRDefault="005575D2" w:rsidP="00567B72">
      <w:pPr>
        <w:spacing w:after="0" w:line="240" w:lineRule="auto"/>
        <w:rPr>
          <w:rFonts w:ascii="Times New Roman" w:hAnsi="Times New Roman"/>
          <w:sz w:val="28"/>
          <w:szCs w:val="28"/>
        </w:rPr>
      </w:pPr>
      <w:r>
        <w:rPr>
          <w:rFonts w:ascii="Times New Roman" w:hAnsi="Times New Roman"/>
          <w:sz w:val="28"/>
          <w:szCs w:val="28"/>
        </w:rPr>
        <w:t xml:space="preserve">  </w:t>
      </w:r>
    </w:p>
    <w:p w:rsidR="005575D2" w:rsidRPr="00A97CEA" w:rsidRDefault="005575D2" w:rsidP="00567B72">
      <w:pPr>
        <w:spacing w:after="0" w:line="240" w:lineRule="auto"/>
        <w:jc w:val="center"/>
        <w:rPr>
          <w:rFonts w:ascii="Times New Roman" w:hAnsi="Times New Roman"/>
          <w:sz w:val="28"/>
          <w:szCs w:val="28"/>
        </w:rPr>
      </w:pPr>
      <w:r w:rsidRPr="00A97CEA">
        <w:rPr>
          <w:rFonts w:ascii="Times New Roman" w:hAnsi="Times New Roman"/>
          <w:sz w:val="28"/>
          <w:szCs w:val="28"/>
        </w:rPr>
        <w:t>1. ОБЩИЕ ПОЛОЖЕНИЯ</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 xml:space="preserve">1.1. Предоставление муниципальной услуги осуществляется администрацией </w:t>
      </w:r>
      <w:r>
        <w:rPr>
          <w:rFonts w:ascii="Times New Roman" w:hAnsi="Times New Roman"/>
          <w:sz w:val="28"/>
          <w:szCs w:val="28"/>
        </w:rPr>
        <w:t xml:space="preserve">Молдаванского </w:t>
      </w:r>
      <w:r w:rsidRPr="00A97CEA">
        <w:rPr>
          <w:rFonts w:ascii="Times New Roman" w:hAnsi="Times New Roman"/>
          <w:sz w:val="28"/>
          <w:szCs w:val="28"/>
        </w:rPr>
        <w:t xml:space="preserve"> сельского поселения  Крымского района (далее по тексту - администрация, уполномоченный орган).</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1.2. Информирование о предоставлении муниципальной услуги осуществляется:</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в устной форме при личном обращении;</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с использованием телефонной связи;</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по письменным обращениям;</w:t>
      </w:r>
    </w:p>
    <w:p w:rsidR="005575D2" w:rsidRPr="002302A3"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 xml:space="preserve">в форме электронного документа посредством направления на адрес </w:t>
      </w:r>
      <w:r w:rsidRPr="002302A3">
        <w:rPr>
          <w:rFonts w:ascii="Times New Roman" w:hAnsi="Times New Roman"/>
          <w:sz w:val="28"/>
          <w:szCs w:val="28"/>
        </w:rPr>
        <w:t>электронной почты.</w:t>
      </w:r>
    </w:p>
    <w:p w:rsidR="005575D2" w:rsidRPr="002302A3" w:rsidRDefault="005575D2" w:rsidP="002302A3">
      <w:pPr>
        <w:spacing w:after="0" w:line="240" w:lineRule="auto"/>
        <w:ind w:firstLine="567"/>
        <w:jc w:val="both"/>
        <w:rPr>
          <w:rFonts w:ascii="Times New Roman" w:hAnsi="Times New Roman"/>
          <w:sz w:val="28"/>
          <w:szCs w:val="28"/>
        </w:rPr>
      </w:pPr>
      <w:r w:rsidRPr="002302A3">
        <w:rPr>
          <w:rFonts w:ascii="Times New Roman" w:hAnsi="Times New Roman"/>
          <w:sz w:val="28"/>
          <w:szCs w:val="28"/>
        </w:rPr>
        <w:t xml:space="preserve">1.2.1. В </w:t>
      </w:r>
      <w:r w:rsidRPr="002302A3">
        <w:rPr>
          <w:rFonts w:ascii="Times New Roman" w:eastAsia="Times New Roman" w:hAnsi="Times New Roman"/>
          <w:sz w:val="28"/>
          <w:szCs w:val="28"/>
          <w:lang w:eastAsia="ru-RU"/>
        </w:rPr>
        <w:t>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при личном обращении;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1.2.2. </w:t>
      </w:r>
      <w:proofErr w:type="gramStart"/>
      <w:r w:rsidRPr="00A97CEA">
        <w:rPr>
          <w:rFonts w:ascii="Times New Roman" w:hAnsi="Times New Roman"/>
          <w:sz w:val="28"/>
          <w:szCs w:val="28"/>
        </w:rPr>
        <w:t>Посредством размещения информации на официальном сайте администрации сельского поселения http://</w:t>
      </w:r>
      <w:proofErr w:type="spellStart"/>
      <w:r>
        <w:rPr>
          <w:rFonts w:ascii="Times New Roman" w:hAnsi="Times New Roman"/>
          <w:sz w:val="28"/>
          <w:szCs w:val="28"/>
          <w:lang w:val="en-US"/>
        </w:rPr>
        <w:t>moldovanskoe</w:t>
      </w:r>
      <w:r w:rsidRPr="00A97CEA">
        <w:rPr>
          <w:rFonts w:ascii="Times New Roman" w:hAnsi="Times New Roman"/>
          <w:sz w:val="28"/>
          <w:szCs w:val="28"/>
        </w:rPr>
        <w:t>sp.ru</w:t>
      </w:r>
      <w:proofErr w:type="spellEnd"/>
      <w:r w:rsidRPr="00A97CEA">
        <w:rPr>
          <w:rFonts w:ascii="Times New Roman" w:hAnsi="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 круг заявителей;</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 срок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 размер государственной пошлины, взимаемой за предоставление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1.2.3. Посредством размещения информационных стендов в МФЦ и Уполномоченном органе.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1.2.4. Посредством телефонной связи: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горячая линия" МФЦ - 8-800-2500-549;</w:t>
      </w:r>
    </w:p>
    <w:p w:rsidR="005575D2" w:rsidRPr="005575D2" w:rsidRDefault="005575D2" w:rsidP="00567B72">
      <w:pPr>
        <w:spacing w:after="0" w:line="240" w:lineRule="auto"/>
        <w:ind w:firstLine="851"/>
        <w:jc w:val="both"/>
        <w:rPr>
          <w:rFonts w:ascii="Times New Roman" w:hAnsi="Times New Roman"/>
          <w:b/>
          <w:strike/>
          <w:sz w:val="28"/>
          <w:szCs w:val="28"/>
        </w:rPr>
      </w:pPr>
      <w:r w:rsidRPr="00A97CEA">
        <w:rPr>
          <w:rFonts w:ascii="Times New Roman" w:hAnsi="Times New Roman"/>
          <w:sz w:val="28"/>
          <w:szCs w:val="28"/>
        </w:rPr>
        <w:t xml:space="preserve">уполномоченный орган - 8 (86131) </w:t>
      </w:r>
      <w:r w:rsidRPr="005575D2">
        <w:rPr>
          <w:rFonts w:ascii="Times New Roman" w:hAnsi="Times New Roman"/>
          <w:sz w:val="28"/>
          <w:szCs w:val="28"/>
        </w:rPr>
        <w:t>6-93-66</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1.3. Консультирование по вопросам предоставления муниципальной услуги осуществляется бесплатно.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1.4. На информационных стендах, размещенных в администрации и МФЦ, указываются следующие сведения: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режим работы, адрес администрации и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адрес официального сайта администрации, адрес электронной почты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почтовые адреса, телефоны, Ф.И.О. должностных лиц администрации и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порядок информирования заявителей о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порядок и сроки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форма заявления о предоставлении муниципальной услуги и образец его заполнения;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исчерпывающий перечень документов, необходимых для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исчерпывающий перечень оснований для отказа в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Указанная информация размещается также на официальном сайте администрации и на сайте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1.5. Информация о местонахождении и графике работы, справочных телефонах администрации,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1.5.1. Администрация расположена по адресу:</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353375, Краснодарский край, Крымский район, село </w:t>
      </w:r>
      <w:r>
        <w:rPr>
          <w:rFonts w:ascii="Times New Roman" w:hAnsi="Times New Roman"/>
          <w:sz w:val="28"/>
          <w:szCs w:val="28"/>
        </w:rPr>
        <w:t>Молдаванское</w:t>
      </w:r>
      <w:r w:rsidRPr="00A97CEA">
        <w:rPr>
          <w:rFonts w:ascii="Times New Roman" w:hAnsi="Times New Roman"/>
          <w:sz w:val="28"/>
          <w:szCs w:val="28"/>
        </w:rPr>
        <w:t xml:space="preserve">, улица </w:t>
      </w:r>
      <w:r>
        <w:rPr>
          <w:rFonts w:ascii="Times New Roman" w:hAnsi="Times New Roman"/>
          <w:sz w:val="28"/>
          <w:szCs w:val="28"/>
        </w:rPr>
        <w:t>Ленина, 11-А</w:t>
      </w:r>
      <w:r w:rsidRPr="00A97CEA">
        <w:rPr>
          <w:rFonts w:ascii="Times New Roman" w:hAnsi="Times New Roman"/>
          <w:sz w:val="28"/>
          <w:szCs w:val="28"/>
        </w:rPr>
        <w:t xml:space="preserve">, электронный адрес: </w:t>
      </w:r>
      <w:proofErr w:type="spellStart"/>
      <w:r>
        <w:rPr>
          <w:rFonts w:ascii="Times New Roman" w:hAnsi="Times New Roman"/>
          <w:sz w:val="28"/>
          <w:szCs w:val="28"/>
          <w:lang w:val="en-US"/>
        </w:rPr>
        <w:t>adminmoldovanka</w:t>
      </w:r>
      <w:proofErr w:type="spellEnd"/>
      <w:r w:rsidRPr="00A97CEA">
        <w:rPr>
          <w:rFonts w:ascii="Times New Roman" w:hAnsi="Times New Roman"/>
          <w:sz w:val="28"/>
          <w:szCs w:val="28"/>
        </w:rPr>
        <w:t>@</w:t>
      </w:r>
      <w:proofErr w:type="spellStart"/>
      <w:r w:rsidRPr="00A97CEA">
        <w:rPr>
          <w:rFonts w:ascii="Times New Roman" w:hAnsi="Times New Roman"/>
          <w:sz w:val="28"/>
          <w:szCs w:val="28"/>
        </w:rPr>
        <w:t>mail.ru</w:t>
      </w:r>
      <w:proofErr w:type="spellEnd"/>
      <w:r w:rsidRPr="00A97CEA">
        <w:rPr>
          <w:rFonts w:ascii="Times New Roman" w:hAnsi="Times New Roman"/>
          <w:sz w:val="28"/>
          <w:szCs w:val="28"/>
        </w:rPr>
        <w:t xml:space="preserve">     </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Справочные телефоны администрации: 8 (86131) </w:t>
      </w:r>
      <w:r w:rsidRPr="005575D2">
        <w:rPr>
          <w:rFonts w:ascii="Times New Roman" w:hAnsi="Times New Roman"/>
          <w:sz w:val="28"/>
          <w:szCs w:val="28"/>
        </w:rPr>
        <w:t>6-93-66</w:t>
      </w:r>
      <w:r w:rsidRPr="00A97CEA">
        <w:rPr>
          <w:rFonts w:ascii="Times New Roman" w:hAnsi="Times New Roman"/>
          <w:sz w:val="28"/>
          <w:szCs w:val="28"/>
        </w:rPr>
        <w:t>.</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График работы уполномоченного органа: понедельник - пятница с 08.00 до 16.00, перерыв с 12.00 до 13.00, суббота и воскресенье - выходные.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Адрес сайта - http://</w:t>
      </w:r>
      <w:r w:rsidRPr="00591B78">
        <w:rPr>
          <w:rFonts w:ascii="Times New Roman" w:hAnsi="Times New Roman"/>
          <w:sz w:val="28"/>
          <w:szCs w:val="28"/>
        </w:rPr>
        <w:t xml:space="preserve"> </w:t>
      </w:r>
      <w:proofErr w:type="spellStart"/>
      <w:r>
        <w:rPr>
          <w:rFonts w:ascii="Times New Roman" w:hAnsi="Times New Roman"/>
          <w:sz w:val="28"/>
          <w:szCs w:val="28"/>
          <w:lang w:val="en-US"/>
        </w:rPr>
        <w:t>moldovanskoe</w:t>
      </w:r>
      <w:r w:rsidRPr="00A97CEA">
        <w:rPr>
          <w:rFonts w:ascii="Times New Roman" w:hAnsi="Times New Roman"/>
          <w:sz w:val="28"/>
          <w:szCs w:val="28"/>
        </w:rPr>
        <w:t>sp.ru</w:t>
      </w:r>
      <w:proofErr w:type="spell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1.5.2. Информация о местонахождении и графике работы, справочных телефонах, официальных сайтах МФЦ размещаются на Едином портале </w:t>
      </w:r>
      <w:r w:rsidRPr="00A97CEA">
        <w:rPr>
          <w:rFonts w:ascii="Times New Roman" w:hAnsi="Times New Roman"/>
          <w:sz w:val="28"/>
          <w:szCs w:val="28"/>
        </w:rPr>
        <w:lastRenderedPageBreak/>
        <w:t>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5D2" w:rsidRPr="00A97CEA" w:rsidRDefault="005575D2" w:rsidP="00567B72">
      <w:pPr>
        <w:spacing w:after="0" w:line="240" w:lineRule="auto"/>
        <w:ind w:firstLine="851"/>
        <w:jc w:val="both"/>
        <w:rPr>
          <w:rFonts w:ascii="Times New Roman" w:hAnsi="Times New Roman"/>
          <w:sz w:val="28"/>
          <w:szCs w:val="28"/>
        </w:rPr>
      </w:pPr>
    </w:p>
    <w:p w:rsidR="005575D2" w:rsidRPr="00E95BFB" w:rsidRDefault="005575D2" w:rsidP="00567B72">
      <w:pPr>
        <w:spacing w:after="0" w:line="240" w:lineRule="auto"/>
        <w:jc w:val="center"/>
        <w:rPr>
          <w:rFonts w:ascii="Times New Roman" w:hAnsi="Times New Roman"/>
          <w:sz w:val="28"/>
          <w:szCs w:val="28"/>
        </w:rPr>
      </w:pPr>
      <w:r w:rsidRPr="00E95BFB">
        <w:rPr>
          <w:rFonts w:ascii="Times New Roman" w:hAnsi="Times New Roman"/>
          <w:sz w:val="28"/>
          <w:szCs w:val="28"/>
        </w:rPr>
        <w:t>2. Стандарт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сельского поселения о местных налогах и сборах.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2.3. Результат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Результатом предоставления муниципальной услуги является: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письменное разъяснение по вопросам применения муниципальных правовых актов  сельского поселения о налогах и сборах.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2.4. Срок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Срок предоставления муниципальной услуги составляет не более 30 дней со дня регистрации заявления в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5575D2" w:rsidRPr="00A97CEA" w:rsidRDefault="00122EF2" w:rsidP="00567B72">
      <w:pPr>
        <w:spacing w:after="0" w:line="240" w:lineRule="auto"/>
        <w:ind w:firstLine="851"/>
        <w:jc w:val="both"/>
        <w:rPr>
          <w:rFonts w:ascii="Times New Roman" w:hAnsi="Times New Roman"/>
          <w:sz w:val="28"/>
          <w:szCs w:val="28"/>
        </w:rPr>
      </w:pPr>
      <w:hyperlink r:id="rId9" w:history="1">
        <w:r w:rsidR="005575D2" w:rsidRPr="00A97CEA">
          <w:rPr>
            <w:rFonts w:ascii="Times New Roman" w:hAnsi="Times New Roman"/>
            <w:sz w:val="28"/>
            <w:szCs w:val="28"/>
          </w:rPr>
          <w:t>Конституцией Российской Федерации</w:t>
        </w:r>
      </w:hyperlink>
      <w:r w:rsidR="005575D2" w:rsidRPr="00A97CEA">
        <w:rPr>
          <w:rFonts w:ascii="Times New Roman" w:hAnsi="Times New Roman"/>
          <w:sz w:val="28"/>
          <w:szCs w:val="28"/>
        </w:rPr>
        <w:t>;</w:t>
      </w:r>
    </w:p>
    <w:p w:rsidR="005575D2" w:rsidRPr="00A97CEA" w:rsidRDefault="00122EF2" w:rsidP="00567B72">
      <w:pPr>
        <w:spacing w:after="0" w:line="240" w:lineRule="auto"/>
        <w:ind w:firstLine="851"/>
        <w:jc w:val="both"/>
        <w:rPr>
          <w:rFonts w:ascii="Times New Roman" w:hAnsi="Times New Roman"/>
          <w:sz w:val="28"/>
          <w:szCs w:val="28"/>
        </w:rPr>
      </w:pPr>
      <w:hyperlink r:id="rId10" w:history="1">
        <w:r w:rsidR="005575D2" w:rsidRPr="00A97CEA">
          <w:rPr>
            <w:rFonts w:ascii="Times New Roman" w:hAnsi="Times New Roman"/>
            <w:sz w:val="28"/>
            <w:szCs w:val="28"/>
          </w:rPr>
          <w:t>Налоговым кодексом</w:t>
        </w:r>
      </w:hyperlink>
      <w:r w:rsidR="005575D2" w:rsidRPr="00A97CEA">
        <w:rPr>
          <w:rFonts w:ascii="Times New Roman" w:hAnsi="Times New Roman"/>
          <w:sz w:val="28"/>
          <w:szCs w:val="28"/>
        </w:rPr>
        <w:t xml:space="preserve"> Российской Федерации;</w:t>
      </w:r>
    </w:p>
    <w:p w:rsidR="005575D2" w:rsidRPr="00A97CEA" w:rsidRDefault="00122EF2" w:rsidP="00567B72">
      <w:pPr>
        <w:spacing w:after="0" w:line="240" w:lineRule="auto"/>
        <w:ind w:firstLine="851"/>
        <w:jc w:val="both"/>
        <w:rPr>
          <w:rFonts w:ascii="Times New Roman" w:hAnsi="Times New Roman"/>
          <w:sz w:val="28"/>
          <w:szCs w:val="28"/>
        </w:rPr>
      </w:pPr>
      <w:hyperlink r:id="rId11" w:history="1">
        <w:r w:rsidR="005575D2" w:rsidRPr="00A97CEA">
          <w:rPr>
            <w:rFonts w:ascii="Times New Roman" w:hAnsi="Times New Roman"/>
            <w:sz w:val="28"/>
            <w:szCs w:val="28"/>
          </w:rPr>
          <w:t>Федеральным законом</w:t>
        </w:r>
      </w:hyperlink>
      <w:r w:rsidR="005575D2" w:rsidRPr="00A97CE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5575D2" w:rsidRPr="00E95BFB"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настоящим Административным регламентом.</w:t>
      </w:r>
    </w:p>
    <w:p w:rsidR="005575D2" w:rsidRPr="00E95BFB"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575D2" w:rsidRPr="00E95BFB"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2.7.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сельского поселения о местных налогах и сборах (далее - заявление) по форме, указанной в приложении к настоящему Административному регламенту.</w:t>
      </w:r>
    </w:p>
    <w:p w:rsidR="005575D2" w:rsidRPr="00E95BFB"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Заявитель в своем письменном обращении в обязательном порядке указывает:</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lastRenderedPageBreak/>
        <w:t>- полный почтовый адрес заявителя, по которому должен быть направлен ответ;</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содержание обращения;</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подпись лица;</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дата обращения.</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E95BFB">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95BFB">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575D2" w:rsidRPr="00E95BFB" w:rsidRDefault="005575D2" w:rsidP="00567B72">
      <w:pPr>
        <w:pStyle w:val="ConsPlusNormal"/>
        <w:ind w:firstLine="709"/>
        <w:jc w:val="both"/>
        <w:rPr>
          <w:rFonts w:ascii="Times New Roman" w:hAnsi="Times New Roman"/>
          <w:sz w:val="28"/>
          <w:szCs w:val="28"/>
        </w:rPr>
      </w:pPr>
      <w:r w:rsidRPr="00E95BFB">
        <w:rPr>
          <w:rFonts w:ascii="Times New Roman" w:hAnsi="Times New Roman" w:cs="Times New Roman"/>
          <w:sz w:val="28"/>
          <w:szCs w:val="28"/>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2.8. Исчерпывающий перечень</w:t>
      </w:r>
      <w:r w:rsidRPr="00515C04">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w:t>
      </w:r>
      <w:r>
        <w:rPr>
          <w:rFonts w:ascii="Times New Roman" w:hAnsi="Times New Roman"/>
          <w:sz w:val="28"/>
          <w:szCs w:val="28"/>
        </w:rPr>
        <w:t xml:space="preserve"> </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2.11. Основания для приостановления предоставления муниципальной услуги законодательством не предусмотрены.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2.12. Основания для отказа в предоставлении муниципальной услуги законодательством не предусмотрены.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2.13. Перечень услуг, которые являются необходимыми и обязательными для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Услуги, которые является необходимыми и обязательными для предоставления муниципальной услуги, отсутствуют.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2.14. Порядок, размер и основания взимания пошлины или иной платы, взимаемой за предоставление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Предоставление муниципальной услуги осуществляется бесплатно.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2.16. Срок и порядок регистрации запроса заявителя о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2.17.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2.18.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2.19. Требования к помещениям, в которых предоставляется муниципальная услуга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2.20. Информация о графике (режиме) работы администрации сельского поселения, МФЦ размещается при входе в здание, в котором оно осуществляет свою деятельность, на видном месте.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сельского поселения, а также оборудован удобной лестницей с поручнями, пандусами для беспрепятственного передвижения граждан.</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CEA">
        <w:rPr>
          <w:rFonts w:ascii="Times New Roman" w:hAnsi="Times New Roman"/>
          <w:sz w:val="28"/>
          <w:szCs w:val="28"/>
        </w:rPr>
        <w:t>сурдопереводчика</w:t>
      </w:r>
      <w:proofErr w:type="spellEnd"/>
      <w:r w:rsidRPr="00A97CEA">
        <w:rPr>
          <w:rFonts w:ascii="Times New Roman" w:hAnsi="Times New Roman"/>
          <w:sz w:val="28"/>
          <w:szCs w:val="28"/>
        </w:rPr>
        <w:t xml:space="preserve"> и </w:t>
      </w:r>
      <w:proofErr w:type="spellStart"/>
      <w:r w:rsidRPr="00A97CEA">
        <w:rPr>
          <w:rFonts w:ascii="Times New Roman" w:hAnsi="Times New Roman"/>
          <w:sz w:val="28"/>
          <w:szCs w:val="28"/>
        </w:rPr>
        <w:t>тифлосурдопереводчика</w:t>
      </w:r>
      <w:proofErr w:type="spellEnd"/>
      <w:r w:rsidRPr="00A97CEA">
        <w:rPr>
          <w:rFonts w:ascii="Times New Roman" w:hAnsi="Times New Roman"/>
          <w:sz w:val="28"/>
          <w:szCs w:val="28"/>
        </w:rPr>
        <w:t>;</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2.21. Прием заявителей в МФЦ осуществляется в специально оборудованных помещениях; в уполномоченном органе - в отведенных для этого кабинетах.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2.22.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Информационные стенды размещаются на видном, доступном месте.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A97CEA">
        <w:rPr>
          <w:rFonts w:ascii="Times New Roman" w:hAnsi="Times New Roman"/>
          <w:sz w:val="28"/>
          <w:szCs w:val="28"/>
        </w:rPr>
        <w:t>TimesNewRoman</w:t>
      </w:r>
      <w:proofErr w:type="spellEnd"/>
      <w:r w:rsidRPr="00A97CEA">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2.23.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комфортное расположение заявителя и специалиста уполномоченного органа, работника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возможность и удобство оформления заявителем письменного обращения;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телефонную связь;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возможность копирования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доступ к нормативным правовым актам, регулирующим предоставление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наличие письменных принадлежностей и бумаги формата A4.</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A97CEA">
        <w:rPr>
          <w:rFonts w:ascii="Times New Roman" w:hAnsi="Times New Roman"/>
          <w:sz w:val="28"/>
          <w:szCs w:val="28"/>
        </w:rPr>
        <w:t>банкетками</w:t>
      </w:r>
      <w:proofErr w:type="spellEnd"/>
      <w:r w:rsidRPr="00A97CEA">
        <w:rPr>
          <w:rFonts w:ascii="Times New Roman" w:hAnsi="Times New Roman"/>
          <w:sz w:val="28"/>
          <w:szCs w:val="28"/>
        </w:rPr>
        <w:t>).</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2.25.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 Со стороны должностных лиц администрации, при необходимости, инвалиду при входе в объект  и выходе из него должно быть оказано содействие.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 Прилегающая к зданию территория должна быть оборудована парковочными местами для автотранспортных средств инвалидов.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A97CEA">
        <w:rPr>
          <w:rFonts w:ascii="Times New Roman" w:hAnsi="Times New Roman"/>
          <w:sz w:val="28"/>
          <w:szCs w:val="28"/>
        </w:rPr>
        <w:t>ассистивных</w:t>
      </w:r>
      <w:proofErr w:type="spellEnd"/>
      <w:r w:rsidRPr="00A97CEA">
        <w:rPr>
          <w:rFonts w:ascii="Times New Roman" w:hAnsi="Times New Roman"/>
          <w:sz w:val="28"/>
          <w:szCs w:val="28"/>
        </w:rPr>
        <w:t xml:space="preserve"> и вспомогательных технологий, а также сменной кресла-коляски.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 Сопровождение инвалидов, имеющих стойкие расстройства функции зрения и самостоятельного передвижения, по территории учреждения.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w:t>
      </w:r>
      <w:proofErr w:type="gramStart"/>
      <w:r w:rsidRPr="00A97CEA">
        <w:rPr>
          <w:rFonts w:ascii="Times New Roman" w:hAnsi="Times New Roman"/>
          <w:sz w:val="28"/>
          <w:szCs w:val="28"/>
        </w:rPr>
        <w:t>осуществляющих</w:t>
      </w:r>
      <w:proofErr w:type="gramEnd"/>
      <w:r w:rsidRPr="00A97CEA">
        <w:rPr>
          <w:rFonts w:ascii="Times New Roman" w:hAnsi="Times New Roman"/>
          <w:sz w:val="28"/>
          <w:szCs w:val="2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2.27. Показатели доступности и качества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2.27.1 Показателями доступности муниципальной услуги являются: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информация о предоставлении муниципальной услуги размещается на официальном сайте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соблюдение графика работы администрацией;</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услуга оказывается бесплатно.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2.28. Показателями качества муниципальной услуги являются: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5575D2" w:rsidRPr="00A97CEA" w:rsidRDefault="005575D2" w:rsidP="00567B72">
      <w:pPr>
        <w:spacing w:after="0" w:line="240" w:lineRule="auto"/>
        <w:ind w:firstLine="851"/>
        <w:jc w:val="both"/>
        <w:rPr>
          <w:rFonts w:ascii="Times New Roman" w:hAnsi="Times New Roman"/>
          <w:sz w:val="28"/>
          <w:szCs w:val="28"/>
        </w:rPr>
      </w:pPr>
    </w:p>
    <w:p w:rsidR="005575D2" w:rsidRPr="00E95BFB" w:rsidRDefault="005575D2" w:rsidP="00567B72">
      <w:pPr>
        <w:spacing w:after="0" w:line="240" w:lineRule="auto"/>
        <w:jc w:val="center"/>
        <w:rPr>
          <w:rFonts w:ascii="Times New Roman" w:hAnsi="Times New Roman"/>
          <w:sz w:val="28"/>
          <w:szCs w:val="28"/>
        </w:rPr>
      </w:pPr>
      <w:r w:rsidRPr="00E95BFB">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3.1. Состав и последовательность действий при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Предоставление муниципальной услуги включает в себя следующие административные процедуры: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 прием и регистрация заявления и приложенных к нему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 направление результатов рассмотрения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 Прием и регистрация заявления и приложенных к нему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3.2.4.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поселения.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3.2.5. Результатом выполнения административной процедуры является получение заявления с приложенными к нему документами  главой поселения.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3.3. Рассмотрение заявления, принятие и направление заявителю решения.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3.3.1. Основанием для начала административной процедуры является получение заявления и прилагаемых к нему документов главой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3.3.2. Глава поселения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3.3.3. Ответственный исполнитель рассматривает заявление и оформляет письменное разъяснение.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Ответ на вопрос предоставляется в простой, четкой и понятной форме за подписью главы администрацию либо лица его замещающего.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Ответ на обращение заявителя подписывается главой поселения в срок не более 2 рабочих дней с момента получения проекта ответа ответственного исполнителя.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3.3.4. Максимальный срок исполнения административной процедуры составляет месяц </w:t>
      </w:r>
      <w:proofErr w:type="gramStart"/>
      <w:r w:rsidRPr="00A97CEA">
        <w:rPr>
          <w:rFonts w:ascii="Times New Roman" w:hAnsi="Times New Roman"/>
          <w:sz w:val="28"/>
          <w:szCs w:val="28"/>
        </w:rPr>
        <w:t>с даты регистрации</w:t>
      </w:r>
      <w:proofErr w:type="gramEnd"/>
      <w:r w:rsidRPr="00A97CEA">
        <w:rPr>
          <w:rFonts w:ascii="Times New Roman" w:hAnsi="Times New Roman"/>
          <w:sz w:val="28"/>
          <w:szCs w:val="28"/>
        </w:rPr>
        <w:t xml:space="preserve">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34. Результатом административной процедуры является: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направление либо передача письменных разъяснений администрации по вопросам применения муниципальных правовых актов о налогах и сборах.</w:t>
      </w:r>
    </w:p>
    <w:p w:rsidR="005575D2" w:rsidRPr="00A97CEA" w:rsidRDefault="005575D2" w:rsidP="00567B72">
      <w:pPr>
        <w:spacing w:after="0" w:line="240" w:lineRule="auto"/>
        <w:ind w:firstLine="851"/>
        <w:jc w:val="both"/>
        <w:rPr>
          <w:rFonts w:ascii="Times New Roman" w:hAnsi="Times New Roman"/>
          <w:sz w:val="28"/>
          <w:szCs w:val="28"/>
        </w:rPr>
      </w:pPr>
    </w:p>
    <w:p w:rsidR="005575D2" w:rsidRPr="00E95BFB" w:rsidRDefault="005575D2" w:rsidP="00567B72">
      <w:pPr>
        <w:spacing w:after="0" w:line="240" w:lineRule="auto"/>
        <w:jc w:val="center"/>
        <w:rPr>
          <w:rFonts w:ascii="Times New Roman" w:hAnsi="Times New Roman"/>
          <w:sz w:val="28"/>
          <w:szCs w:val="28"/>
        </w:rPr>
      </w:pPr>
      <w:r w:rsidRPr="00E95BFB">
        <w:rPr>
          <w:rFonts w:ascii="Times New Roman" w:hAnsi="Times New Roman"/>
          <w:sz w:val="28"/>
          <w:szCs w:val="28"/>
        </w:rPr>
        <w:t xml:space="preserve">4. Формы </w:t>
      </w:r>
      <w:proofErr w:type="gramStart"/>
      <w:r w:rsidRPr="00E95BFB">
        <w:rPr>
          <w:rFonts w:ascii="Times New Roman" w:hAnsi="Times New Roman"/>
          <w:sz w:val="28"/>
          <w:szCs w:val="28"/>
        </w:rPr>
        <w:t>контроля за</w:t>
      </w:r>
      <w:proofErr w:type="gramEnd"/>
      <w:r w:rsidRPr="00E95BFB">
        <w:rPr>
          <w:rFonts w:ascii="Times New Roman" w:hAnsi="Times New Roman"/>
          <w:sz w:val="28"/>
          <w:szCs w:val="28"/>
        </w:rPr>
        <w:t xml:space="preserve"> исполнением административного регламента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4.1. </w:t>
      </w:r>
      <w:proofErr w:type="gramStart"/>
      <w:r w:rsidRPr="00A97CEA">
        <w:rPr>
          <w:rFonts w:ascii="Times New Roman" w:hAnsi="Times New Roman"/>
          <w:sz w:val="28"/>
          <w:szCs w:val="28"/>
        </w:rPr>
        <w:t>Контроль за</w:t>
      </w:r>
      <w:proofErr w:type="gramEnd"/>
      <w:r w:rsidRPr="00A97CEA">
        <w:rPr>
          <w:rFonts w:ascii="Times New Roman" w:hAnsi="Times New Roman"/>
          <w:sz w:val="28"/>
          <w:szCs w:val="28"/>
        </w:rPr>
        <w:t xml:space="preserve"> соблюдением и исполнением должностными лицами администрации, положений административного регламента и иных </w:t>
      </w:r>
      <w:r w:rsidRPr="00A97CEA">
        <w:rPr>
          <w:rFonts w:ascii="Times New Roman" w:hAnsi="Times New Roman"/>
          <w:sz w:val="28"/>
          <w:szCs w:val="28"/>
        </w:rPr>
        <w:lastRenderedPageBreak/>
        <w:t>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4.2. Общий контроль над полнотой и качеством предоставления муниципальной услуги осуществляет глава поселения.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Краснодарского края, устанавливающих требования к предоставлению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w:t>
      </w:r>
      <w:hyperlink r:id="rId12" w:history="1">
        <w:r w:rsidRPr="00A97CEA">
          <w:rPr>
            <w:rFonts w:ascii="Times New Roman" w:hAnsi="Times New Roman"/>
            <w:sz w:val="28"/>
            <w:szCs w:val="28"/>
          </w:rPr>
          <w:t>Трудовым Кодексом</w:t>
        </w:r>
      </w:hyperlink>
      <w:r w:rsidRPr="00A97CEA">
        <w:rPr>
          <w:rFonts w:ascii="Times New Roman" w:hAnsi="Times New Roman"/>
          <w:sz w:val="28"/>
          <w:szCs w:val="28"/>
        </w:rPr>
        <w:t xml:space="preserve"> Российской Федерации, </w:t>
      </w:r>
      <w:hyperlink r:id="rId13" w:history="1">
        <w:r w:rsidRPr="00A97CEA">
          <w:rPr>
            <w:rFonts w:ascii="Times New Roman" w:hAnsi="Times New Roman"/>
            <w:sz w:val="28"/>
            <w:szCs w:val="28"/>
          </w:rPr>
          <w:t>Кодексом Российской Федерации об административных правонарушениях</w:t>
        </w:r>
      </w:hyperlink>
      <w:r w:rsidRPr="00A97CEA">
        <w:rPr>
          <w:rFonts w:ascii="Times New Roman" w:hAnsi="Times New Roman"/>
          <w:sz w:val="28"/>
          <w:szCs w:val="28"/>
        </w:rPr>
        <w:t xml:space="preserve"> возлагается на лиц, ответственных за предоставление муниципальной услуги.</w:t>
      </w:r>
    </w:p>
    <w:p w:rsidR="005575D2" w:rsidRPr="00E95BFB" w:rsidRDefault="005575D2" w:rsidP="00567B72">
      <w:pPr>
        <w:spacing w:after="0" w:line="240" w:lineRule="auto"/>
        <w:ind w:firstLine="851"/>
        <w:jc w:val="both"/>
        <w:rPr>
          <w:rFonts w:ascii="Times New Roman" w:hAnsi="Times New Roman"/>
          <w:sz w:val="28"/>
          <w:szCs w:val="28"/>
        </w:rPr>
      </w:pPr>
    </w:p>
    <w:p w:rsidR="005575D2" w:rsidRDefault="005575D2" w:rsidP="00567B72">
      <w:pPr>
        <w:spacing w:after="0" w:line="240" w:lineRule="auto"/>
        <w:jc w:val="center"/>
        <w:rPr>
          <w:rFonts w:ascii="Times New Roman" w:hAnsi="Times New Roman"/>
          <w:sz w:val="28"/>
          <w:szCs w:val="28"/>
        </w:rPr>
      </w:pPr>
      <w:r w:rsidRPr="00E95BFB">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E95BFB" w:rsidRPr="00E95BFB" w:rsidRDefault="00E95BFB" w:rsidP="00567B72">
      <w:pPr>
        <w:spacing w:after="0" w:line="240" w:lineRule="auto"/>
        <w:jc w:val="center"/>
        <w:rPr>
          <w:rFonts w:ascii="Times New Roman" w:hAnsi="Times New Roman"/>
          <w:sz w:val="28"/>
          <w:szCs w:val="28"/>
        </w:rPr>
      </w:pPr>
    </w:p>
    <w:p w:rsidR="005575D2" w:rsidRPr="00A97CEA"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5.1. </w:t>
      </w:r>
      <w:proofErr w:type="gramStart"/>
      <w:r w:rsidRPr="00E95BFB">
        <w:rPr>
          <w:rFonts w:ascii="Times New Roman" w:hAnsi="Times New Roman"/>
          <w:sz w:val="28"/>
          <w:szCs w:val="28"/>
        </w:rPr>
        <w:t>Заявитель имеет право на досудебное (внесудебное</w:t>
      </w:r>
      <w:r w:rsidRPr="00A97CEA">
        <w:rPr>
          <w:rFonts w:ascii="Times New Roman" w:hAnsi="Times New Roman"/>
          <w:sz w:val="28"/>
          <w:szCs w:val="28"/>
        </w:rPr>
        <w:t>) обжалование, оспаривание решений, действий (бездействия), принятых (осуществленных) при предоставлении муниципальной услуги.</w:t>
      </w:r>
      <w:proofErr w:type="gramEnd"/>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5.2. </w:t>
      </w:r>
      <w:proofErr w:type="gramStart"/>
      <w:r w:rsidRPr="00A97CEA">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97CEA">
        <w:rPr>
          <w:rFonts w:ascii="Times New Roman" w:hAnsi="Times New Roman"/>
          <w:sz w:val="28"/>
          <w:szCs w:val="28"/>
        </w:rPr>
        <w:t xml:space="preserve"> Заявитель может обратиться с жалобой, в том числе в следующих случаях: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1) нарушение срока регистрации запроса заявителя о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 нарушение срока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 муниципальными правовыми актами муниципального образования;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муниципальными правовыми актами муниципального образования;</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муниципальными правовыми актами муниципального образования;</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 в администрацию.</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5.4. В досудебном порядке могут быть обжалованы действия (бездействие) и решения должностных лиц администрации, муниципальных служащих - главе поселения.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5.5. Жалоба должна содержать: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5.6. </w:t>
      </w:r>
      <w:proofErr w:type="gramStart"/>
      <w:r w:rsidRPr="00A97CEA">
        <w:rPr>
          <w:rFonts w:ascii="Times New Roman" w:hAnsi="Times New Roman"/>
          <w:sz w:val="28"/>
          <w:szCs w:val="28"/>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5.7. </w:t>
      </w:r>
      <w:proofErr w:type="gramStart"/>
      <w:r w:rsidRPr="00A97CEA">
        <w:rPr>
          <w:rFonts w:ascii="Times New Roman" w:hAnsi="Times New Roman"/>
          <w:sz w:val="28"/>
          <w:szCs w:val="28"/>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5.8. Случаи оставления жалобы без ответа: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5.9. По результатам рассмотрения жалобы принимается одно из следующих решений:</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 об отказе в удовлетворении жалобы.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5.10. Случаи отказа в удовлетворении жалобы: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а) отсутствие нарушения порядка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б) наличие вступившего в законную силу решения суда, арбитражного суда по жалобе о том же предмете и по тем же основаниям;</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5.12. В случае установления в ходе или по результатам </w:t>
      </w:r>
      <w:proofErr w:type="gramStart"/>
      <w:r w:rsidRPr="00A97CEA">
        <w:rPr>
          <w:rFonts w:ascii="Times New Roman" w:hAnsi="Times New Roman"/>
          <w:sz w:val="28"/>
          <w:szCs w:val="28"/>
        </w:rPr>
        <w:t>рассмотрения жалобы признаков состава административного правонарушения</w:t>
      </w:r>
      <w:proofErr w:type="gramEnd"/>
      <w:r w:rsidRPr="00A97CE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5.13.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5575D2" w:rsidRPr="00A97CEA" w:rsidRDefault="005575D2" w:rsidP="00567B72">
      <w:pPr>
        <w:spacing w:after="0" w:line="240" w:lineRule="auto"/>
        <w:rPr>
          <w:rFonts w:ascii="Times New Roman" w:hAnsi="Times New Roman"/>
          <w:sz w:val="24"/>
          <w:szCs w:val="24"/>
        </w:rPr>
      </w:pPr>
    </w:p>
    <w:p w:rsidR="005575D2"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xml:space="preserve"> </w:t>
      </w: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Pr="00A97CEA" w:rsidRDefault="00E95BFB" w:rsidP="00567B72">
      <w:pPr>
        <w:spacing w:after="0" w:line="240" w:lineRule="auto"/>
        <w:rPr>
          <w:rFonts w:ascii="Times New Roman" w:hAnsi="Times New Roman"/>
          <w:sz w:val="24"/>
          <w:szCs w:val="24"/>
        </w:rPr>
      </w:pPr>
    </w:p>
    <w:tbl>
      <w:tblPr>
        <w:tblW w:w="0" w:type="auto"/>
        <w:tblLook w:val="04A0"/>
      </w:tblPr>
      <w:tblGrid>
        <w:gridCol w:w="4743"/>
        <w:gridCol w:w="4828"/>
      </w:tblGrid>
      <w:tr w:rsidR="005575D2" w:rsidRPr="00A97CEA" w:rsidTr="00306EEB">
        <w:trPr>
          <w:trHeight w:val="2839"/>
        </w:trPr>
        <w:tc>
          <w:tcPr>
            <w:tcW w:w="4927" w:type="dxa"/>
            <w:shd w:val="clear" w:color="auto" w:fill="auto"/>
          </w:tcPr>
          <w:p w:rsidR="005575D2" w:rsidRPr="00A97CEA" w:rsidRDefault="005575D2" w:rsidP="00306EEB">
            <w:pPr>
              <w:spacing w:after="0" w:line="240" w:lineRule="auto"/>
              <w:jc w:val="right"/>
              <w:rPr>
                <w:rFonts w:ascii="Times New Roman" w:eastAsia="Times New Roman" w:hAnsi="Times New Roman"/>
                <w:sz w:val="24"/>
                <w:szCs w:val="24"/>
                <w:lang w:eastAsia="ru-RU"/>
              </w:rPr>
            </w:pPr>
          </w:p>
        </w:tc>
        <w:tc>
          <w:tcPr>
            <w:tcW w:w="4927" w:type="dxa"/>
            <w:shd w:val="clear" w:color="auto" w:fill="auto"/>
          </w:tcPr>
          <w:p w:rsidR="005575D2" w:rsidRPr="00A97CEA" w:rsidRDefault="005575D2" w:rsidP="00306EEB">
            <w:pPr>
              <w:spacing w:after="0" w:line="240" w:lineRule="auto"/>
              <w:jc w:val="right"/>
              <w:rPr>
                <w:rFonts w:ascii="Times New Roman" w:eastAsia="Times New Roman" w:hAnsi="Times New Roman"/>
                <w:sz w:val="24"/>
                <w:szCs w:val="24"/>
                <w:lang w:eastAsia="ru-RU"/>
              </w:rPr>
            </w:pPr>
            <w:r w:rsidRPr="00A97CEA">
              <w:rPr>
                <w:rFonts w:ascii="Times New Roman" w:eastAsia="Times New Roman" w:hAnsi="Times New Roman"/>
                <w:sz w:val="24"/>
                <w:szCs w:val="24"/>
                <w:lang w:eastAsia="ru-RU"/>
              </w:rPr>
              <w:t xml:space="preserve">Приложение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Pr>
                <w:rFonts w:ascii="Times New Roman" w:eastAsia="Times New Roman" w:hAnsi="Times New Roman"/>
                <w:sz w:val="24"/>
                <w:szCs w:val="24"/>
                <w:lang w:eastAsia="ru-RU"/>
              </w:rPr>
              <w:t>Молдаванского</w:t>
            </w:r>
            <w:r w:rsidRPr="00A97CEA">
              <w:rPr>
                <w:rFonts w:ascii="Times New Roman" w:eastAsia="Times New Roman" w:hAnsi="Times New Roman"/>
                <w:sz w:val="24"/>
                <w:szCs w:val="24"/>
                <w:lang w:eastAsia="ru-RU"/>
              </w:rPr>
              <w:t xml:space="preserve">  сельского поселения Крымского района о местных налогах и сборах</w:t>
            </w:r>
          </w:p>
          <w:p w:rsidR="005575D2" w:rsidRPr="00A97CEA" w:rsidRDefault="005575D2" w:rsidP="00306EEB">
            <w:pPr>
              <w:spacing w:after="0" w:line="240" w:lineRule="auto"/>
              <w:jc w:val="right"/>
              <w:rPr>
                <w:rFonts w:ascii="Times New Roman" w:eastAsia="Times New Roman" w:hAnsi="Times New Roman"/>
                <w:sz w:val="24"/>
                <w:szCs w:val="24"/>
                <w:lang w:eastAsia="ru-RU"/>
              </w:rPr>
            </w:pPr>
          </w:p>
        </w:tc>
      </w:tr>
    </w:tbl>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Кому________________________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_____________________________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_____________________________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_____________________________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от __________________________,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Адрес:_______________________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Тел._________________________</w:t>
      </w:r>
    </w:p>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jc w:val="center"/>
        <w:rPr>
          <w:rFonts w:ascii="Times New Roman" w:hAnsi="Times New Roman"/>
          <w:sz w:val="24"/>
          <w:szCs w:val="24"/>
        </w:rPr>
      </w:pPr>
      <w:r w:rsidRPr="00A97CEA">
        <w:rPr>
          <w:rFonts w:ascii="Times New Roman" w:hAnsi="Times New Roman"/>
          <w:sz w:val="24"/>
          <w:szCs w:val="24"/>
        </w:rPr>
        <w:t>ЗАЯВЛЕНИЕ</w:t>
      </w:r>
    </w:p>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Прошу дать письменные разъяснения ____________________________________________________________________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____________________________________________________________________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К заявлению прилагаю:</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1.___________________________________________________________________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2.___________________________________________________________________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3.___________________________________________________________________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xml:space="preserve">"____"______________ ______ </w:t>
      </w:r>
      <w:proofErr w:type="gramStart"/>
      <w:r w:rsidRPr="00A97CEA">
        <w:rPr>
          <w:rFonts w:ascii="Times New Roman" w:hAnsi="Times New Roman"/>
          <w:sz w:val="24"/>
          <w:szCs w:val="24"/>
        </w:rPr>
        <w:t>г</w:t>
      </w:r>
      <w:proofErr w:type="gramEnd"/>
      <w:r w:rsidRPr="00A97CEA">
        <w:rPr>
          <w:rFonts w:ascii="Times New Roman" w:hAnsi="Times New Roman"/>
          <w:sz w:val="24"/>
          <w:szCs w:val="24"/>
        </w:rPr>
        <w:t>.</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(подпись)</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Я, ________________________________________даю согласие на обработку моих персональных данных.</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xml:space="preserve">"____"______________ ______ </w:t>
      </w:r>
      <w:proofErr w:type="gramStart"/>
      <w:r w:rsidRPr="00A97CEA">
        <w:rPr>
          <w:rFonts w:ascii="Times New Roman" w:hAnsi="Times New Roman"/>
          <w:sz w:val="24"/>
          <w:szCs w:val="24"/>
        </w:rPr>
        <w:t>г</w:t>
      </w:r>
      <w:proofErr w:type="gramEnd"/>
      <w:r w:rsidRPr="00A97CEA">
        <w:rPr>
          <w:rFonts w:ascii="Times New Roman" w:hAnsi="Times New Roman"/>
          <w:sz w:val="24"/>
          <w:szCs w:val="24"/>
        </w:rPr>
        <w:t>.</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(подпись)</w:t>
      </w:r>
    </w:p>
    <w:p w:rsidR="00F15655" w:rsidRDefault="00F15655" w:rsidP="00567B72">
      <w:pPr>
        <w:spacing w:after="0" w:line="240" w:lineRule="auto"/>
      </w:pPr>
    </w:p>
    <w:p w:rsidR="005575D2" w:rsidRDefault="005575D2" w:rsidP="00567B72">
      <w:pPr>
        <w:spacing w:after="0" w:line="240" w:lineRule="auto"/>
      </w:pPr>
    </w:p>
    <w:sectPr w:rsidR="005575D2" w:rsidSect="00E95BF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D6A13"/>
    <w:rsid w:val="00122EF2"/>
    <w:rsid w:val="001F512B"/>
    <w:rsid w:val="002302A3"/>
    <w:rsid w:val="00306EEB"/>
    <w:rsid w:val="005575D2"/>
    <w:rsid w:val="00567B72"/>
    <w:rsid w:val="00724D60"/>
    <w:rsid w:val="00A5368F"/>
    <w:rsid w:val="00BD593D"/>
    <w:rsid w:val="00E95BFB"/>
    <w:rsid w:val="00ED6A13"/>
    <w:rsid w:val="00F15655"/>
    <w:rsid w:val="00F649B1"/>
    <w:rsid w:val="00FB0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7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5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5575D2"/>
    <w:rPr>
      <w:rFonts w:ascii="Calibri" w:eastAsia="Times New Roman" w:hAnsi="Calibri" w:cs="Calibri"/>
      <w:szCs w:val="20"/>
      <w:lang w:eastAsia="ru-RU"/>
    </w:rPr>
  </w:style>
  <w:style w:type="paragraph" w:styleId="a3">
    <w:name w:val="Balloon Text"/>
    <w:basedOn w:val="a"/>
    <w:link w:val="a4"/>
    <w:uiPriority w:val="99"/>
    <w:semiHidden/>
    <w:unhideWhenUsed/>
    <w:rsid w:val="005575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5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7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5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5575D2"/>
    <w:rPr>
      <w:rFonts w:ascii="Calibri" w:eastAsia="Times New Roman" w:hAnsi="Calibri" w:cs="Calibri"/>
      <w:szCs w:val="20"/>
      <w:lang w:eastAsia="ru-RU"/>
    </w:rPr>
  </w:style>
  <w:style w:type="paragraph" w:styleId="a3">
    <w:name w:val="Balloon Text"/>
    <w:basedOn w:val="a"/>
    <w:link w:val="a4"/>
    <w:uiPriority w:val="99"/>
    <w:semiHidden/>
    <w:unhideWhenUsed/>
    <w:rsid w:val="005575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5D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654">
      <w:bodyDiv w:val="1"/>
      <w:marLeft w:val="0"/>
      <w:marRight w:val="0"/>
      <w:marTop w:val="0"/>
      <w:marBottom w:val="0"/>
      <w:divBdr>
        <w:top w:val="none" w:sz="0" w:space="0" w:color="auto"/>
        <w:left w:val="none" w:sz="0" w:space="0" w:color="auto"/>
        <w:bottom w:val="none" w:sz="0" w:space="0" w:color="auto"/>
        <w:right w:val="none" w:sz="0" w:space="0" w:color="auto"/>
      </w:divBdr>
    </w:div>
    <w:div w:id="20087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municipal.garant.ru/document?id=12025267&amp;sub=0" TargetMode="External"/><Relationship Id="rId3" Type="http://schemas.openxmlformats.org/officeDocument/2006/relationships/webSettings" Target="webSettings.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12025268&amp;sub=0"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0800200&amp;sub=21" TargetMode="External"/><Relationship Id="rId11" Type="http://schemas.openxmlformats.org/officeDocument/2006/relationships/hyperlink" Target="http://municipal.garant.ru/document?id=12077515&amp;sub=0" TargetMode="External"/><Relationship Id="rId5" Type="http://schemas.openxmlformats.org/officeDocument/2006/relationships/hyperlink" Target="http://municipal.garant.ru/document?id=10800200&amp;sub=12" TargetMode="External"/><Relationship Id="rId15" Type="http://schemas.openxmlformats.org/officeDocument/2006/relationships/theme" Target="theme/theme1.xml"/><Relationship Id="rId10" Type="http://schemas.openxmlformats.org/officeDocument/2006/relationships/hyperlink" Target="http://municipal.garant.ru/document?id=10800200&amp;sub=0" TargetMode="External"/><Relationship Id="rId4" Type="http://schemas.openxmlformats.org/officeDocument/2006/relationships/image" Target="media/image1.jpeg"/><Relationship Id="rId9" Type="http://schemas.openxmlformats.org/officeDocument/2006/relationships/hyperlink" Target="http://municipal.garant.ru/document?id=10003000&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5660</Words>
  <Characters>32267</Characters>
  <Application>Microsoft Office Word</Application>
  <DocSecurity>0</DocSecurity>
  <Lines>268</Lines>
  <Paragraphs>75</Paragraphs>
  <ScaleCrop>false</ScaleCrop>
  <Company>SPecialiST RePack</Company>
  <LinksUpToDate>false</LinksUpToDate>
  <CharactersWithSpaces>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Общий</cp:lastModifiedBy>
  <cp:revision>13</cp:revision>
  <cp:lastPrinted>2020-05-26T11:13:00Z</cp:lastPrinted>
  <dcterms:created xsi:type="dcterms:W3CDTF">2020-01-14T12:57:00Z</dcterms:created>
  <dcterms:modified xsi:type="dcterms:W3CDTF">2020-05-26T11:13:00Z</dcterms:modified>
</cp:coreProperties>
</file>