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4D3" w:rsidRPr="00A004D3" w:rsidRDefault="004A7B3A" w:rsidP="00A004D3">
      <w:pPr>
        <w:pStyle w:val="1"/>
        <w:spacing w:before="0" w:after="0"/>
        <w:jc w:val="right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 xml:space="preserve"> </w:t>
      </w:r>
    </w:p>
    <w:p w:rsidR="00A004D3" w:rsidRPr="00A004D3" w:rsidRDefault="00A004D3" w:rsidP="00A004D3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6"/>
          <w:szCs w:val="26"/>
        </w:rPr>
      </w:pPr>
      <w:r w:rsidRPr="00A004D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A75D2FC" wp14:editId="752BE61C">
            <wp:extent cx="520700" cy="654050"/>
            <wp:effectExtent l="0" t="0" r="0" b="0"/>
            <wp:docPr id="1" name="Рисунок 1" descr="Описание: Описание: Описание: Описание: 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04D3" w:rsidRPr="00A004D3" w:rsidRDefault="00A004D3" w:rsidP="00A004D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004D3">
        <w:rPr>
          <w:rFonts w:ascii="Times New Roman" w:hAnsi="Times New Roman" w:cs="Times New Roman"/>
          <w:b/>
          <w:sz w:val="32"/>
          <w:szCs w:val="32"/>
        </w:rPr>
        <w:t>АДМИНИСТРАЦИЯ МОЛДАВАНСКОГО СЕЛЬСКОГО ПОСЕЛЕНИЯ КРЫМСКОГО РАЙОНА</w:t>
      </w:r>
    </w:p>
    <w:p w:rsidR="00A004D3" w:rsidRPr="00A004D3" w:rsidRDefault="00A004D3" w:rsidP="00A004D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A004D3" w:rsidRPr="00A004D3" w:rsidRDefault="00A004D3" w:rsidP="00A004D3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004D3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A004D3" w:rsidRPr="00A004D3" w:rsidRDefault="00A004D3" w:rsidP="00A004D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004D3" w:rsidRPr="00A004D3" w:rsidRDefault="004A7B3A" w:rsidP="00A004D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17.02</w:t>
      </w:r>
      <w:r w:rsidR="00A004D3" w:rsidRPr="00A004D3">
        <w:rPr>
          <w:rFonts w:ascii="Times New Roman" w:hAnsi="Times New Roman" w:cs="Times New Roman"/>
          <w:sz w:val="24"/>
          <w:szCs w:val="24"/>
        </w:rPr>
        <w:t xml:space="preserve">.2025                                                              </w:t>
      </w:r>
      <w:r w:rsidR="00A004D3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№ 31</w:t>
      </w:r>
    </w:p>
    <w:p w:rsidR="00035962" w:rsidRDefault="00035962" w:rsidP="00A004D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004D3" w:rsidRPr="00A004D3" w:rsidRDefault="00A004D3" w:rsidP="00A004D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004D3">
        <w:rPr>
          <w:rFonts w:ascii="Times New Roman" w:hAnsi="Times New Roman" w:cs="Times New Roman"/>
          <w:sz w:val="24"/>
          <w:szCs w:val="24"/>
        </w:rPr>
        <w:t>село Молдаванское</w:t>
      </w:r>
    </w:p>
    <w:p w:rsidR="004209A4" w:rsidRPr="00A004D3" w:rsidRDefault="004209A4" w:rsidP="00A004D3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</w:p>
    <w:p w:rsidR="002B6E16" w:rsidRPr="00A004D3" w:rsidRDefault="002B6E16" w:rsidP="00A004D3">
      <w:pPr>
        <w:pStyle w:val="1"/>
        <w:spacing w:before="0" w:after="0"/>
        <w:jc w:val="left"/>
        <w:rPr>
          <w:rFonts w:ascii="Times New Roman" w:hAnsi="Times New Roman" w:cs="Times New Roman"/>
        </w:rPr>
      </w:pPr>
    </w:p>
    <w:p w:rsidR="002B6E16" w:rsidRPr="004A7B3A" w:rsidRDefault="002B6E16" w:rsidP="00A004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7B3A">
        <w:rPr>
          <w:rFonts w:ascii="Times New Roman" w:hAnsi="Times New Roman" w:cs="Times New Roman"/>
          <w:b/>
          <w:sz w:val="28"/>
          <w:szCs w:val="28"/>
        </w:rPr>
        <w:t>Об утверждении Порядка</w:t>
      </w:r>
    </w:p>
    <w:p w:rsidR="002B6E16" w:rsidRPr="004A7B3A" w:rsidRDefault="002B6E16" w:rsidP="00A004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7B3A">
        <w:rPr>
          <w:rFonts w:ascii="Times New Roman" w:hAnsi="Times New Roman" w:cs="Times New Roman"/>
          <w:b/>
          <w:sz w:val="28"/>
          <w:szCs w:val="28"/>
        </w:rPr>
        <w:t xml:space="preserve">принятия решений о признании </w:t>
      </w:r>
      <w:proofErr w:type="gramStart"/>
      <w:r w:rsidRPr="004A7B3A">
        <w:rPr>
          <w:rFonts w:ascii="Times New Roman" w:hAnsi="Times New Roman" w:cs="Times New Roman"/>
          <w:b/>
          <w:sz w:val="28"/>
          <w:szCs w:val="28"/>
        </w:rPr>
        <w:t>безнадежной</w:t>
      </w:r>
      <w:proofErr w:type="gramEnd"/>
    </w:p>
    <w:p w:rsidR="002B6E16" w:rsidRPr="004A7B3A" w:rsidRDefault="002B6E16" w:rsidP="00A004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7B3A">
        <w:rPr>
          <w:rFonts w:ascii="Times New Roman" w:hAnsi="Times New Roman" w:cs="Times New Roman"/>
          <w:b/>
          <w:sz w:val="28"/>
          <w:szCs w:val="28"/>
        </w:rPr>
        <w:t>к взысканию задолженности по неналоговым доходам  в бюджет</w:t>
      </w:r>
    </w:p>
    <w:p w:rsidR="002B6E16" w:rsidRPr="004A7B3A" w:rsidRDefault="002B6E16" w:rsidP="00A004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7B3A">
        <w:rPr>
          <w:rFonts w:ascii="Times New Roman" w:hAnsi="Times New Roman" w:cs="Times New Roman"/>
          <w:b/>
          <w:sz w:val="28"/>
          <w:szCs w:val="28"/>
        </w:rPr>
        <w:t>Молдаванского сельского поселения Крымского района</w:t>
      </w:r>
    </w:p>
    <w:p w:rsidR="006A24FF" w:rsidRDefault="006A24FF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7B3A" w:rsidRPr="004A7B3A" w:rsidRDefault="004A7B3A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5962" w:rsidRPr="004A7B3A" w:rsidRDefault="002B6E16" w:rsidP="002B6E16">
      <w:pPr>
        <w:pStyle w:val="af1"/>
        <w:rPr>
          <w:rFonts w:cs="Times New Roman"/>
          <w:sz w:val="28"/>
          <w:szCs w:val="28"/>
        </w:rPr>
      </w:pPr>
      <w:proofErr w:type="gramStart"/>
      <w:r w:rsidRPr="004A7B3A">
        <w:rPr>
          <w:rFonts w:cs="Times New Roman"/>
          <w:sz w:val="28"/>
          <w:szCs w:val="28"/>
        </w:rPr>
        <w:t xml:space="preserve">В соответствии со </w:t>
      </w:r>
      <w:hyperlink r:id="rId7" w:history="1">
        <w:r w:rsidRPr="004A7B3A">
          <w:rPr>
            <w:rFonts w:cs="Times New Roman"/>
            <w:sz w:val="28"/>
            <w:szCs w:val="28"/>
          </w:rPr>
          <w:t>статьей 47.2</w:t>
        </w:r>
      </w:hyperlink>
      <w:r w:rsidRPr="004A7B3A">
        <w:rPr>
          <w:rFonts w:cs="Times New Roman"/>
          <w:sz w:val="28"/>
          <w:szCs w:val="28"/>
        </w:rPr>
        <w:t xml:space="preserve"> Бюджетного кодекса Российской Федерации</w:t>
      </w:r>
      <w:r w:rsidR="00AD789E" w:rsidRPr="004A7B3A">
        <w:rPr>
          <w:rFonts w:cs="Times New Roman"/>
          <w:sz w:val="28"/>
          <w:szCs w:val="28"/>
        </w:rPr>
        <w:t xml:space="preserve"> от 31 июля 1998 г. N 145-ФЗ</w:t>
      </w:r>
      <w:r w:rsidRPr="004A7B3A">
        <w:rPr>
          <w:rFonts w:cs="Times New Roman"/>
          <w:sz w:val="28"/>
          <w:szCs w:val="28"/>
        </w:rPr>
        <w:t xml:space="preserve">, </w:t>
      </w:r>
      <w:hyperlink r:id="rId8" w:history="1">
        <w:r w:rsidRPr="004A7B3A">
          <w:rPr>
            <w:rFonts w:cs="Times New Roman"/>
            <w:sz w:val="28"/>
            <w:szCs w:val="28"/>
          </w:rPr>
          <w:t>постановлением</w:t>
        </w:r>
      </w:hyperlink>
      <w:r w:rsidRPr="004A7B3A">
        <w:rPr>
          <w:rFonts w:cs="Times New Roman"/>
          <w:sz w:val="28"/>
          <w:szCs w:val="28"/>
        </w:rPr>
        <w:t xml:space="preserve"> Правите</w:t>
      </w:r>
      <w:r w:rsidR="00B9396E" w:rsidRPr="004A7B3A">
        <w:rPr>
          <w:rFonts w:cs="Times New Roman"/>
          <w:sz w:val="28"/>
          <w:szCs w:val="28"/>
        </w:rPr>
        <w:t xml:space="preserve">льства Российской Федерации от </w:t>
      </w:r>
      <w:r w:rsidRPr="004A7B3A">
        <w:rPr>
          <w:rFonts w:cs="Times New Roman"/>
          <w:sz w:val="28"/>
          <w:szCs w:val="28"/>
        </w:rPr>
        <w:t xml:space="preserve">6 мая 2016 г. № 393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 </w:t>
      </w:r>
      <w:hyperlink r:id="rId9" w:history="1">
        <w:r w:rsidRPr="004A7B3A">
          <w:rPr>
            <w:rFonts w:cs="Times New Roman"/>
            <w:sz w:val="28"/>
            <w:szCs w:val="28"/>
          </w:rPr>
          <w:t>пунктом 6</w:t>
        </w:r>
      </w:hyperlink>
      <w:r w:rsidRPr="004A7B3A">
        <w:rPr>
          <w:rFonts w:cs="Times New Roman"/>
          <w:sz w:val="28"/>
          <w:szCs w:val="28"/>
        </w:rPr>
        <w:t xml:space="preserve"> Приказа Минфина России от 15 апреля 2021 г. № 61н «Об утверждении</w:t>
      </w:r>
      <w:proofErr w:type="gramEnd"/>
      <w:r w:rsidRPr="004A7B3A">
        <w:rPr>
          <w:rFonts w:cs="Times New Roman"/>
          <w:sz w:val="28"/>
          <w:szCs w:val="28"/>
        </w:rPr>
        <w:t xml:space="preserve"> унифицированных форм электронных документов бухгалтерского учета, применяемых при ведении бюджетного учета, бухгалтерского учета государственных (муниципальных) учреждений, и Методических указаний по их формированию и применению»,  </w:t>
      </w:r>
    </w:p>
    <w:p w:rsidR="002B6E16" w:rsidRPr="004A7B3A" w:rsidRDefault="002B6E16" w:rsidP="00035962">
      <w:pPr>
        <w:pStyle w:val="af1"/>
        <w:ind w:firstLine="0"/>
        <w:rPr>
          <w:rFonts w:cs="Times New Roman"/>
          <w:sz w:val="28"/>
          <w:szCs w:val="28"/>
        </w:rPr>
      </w:pPr>
      <w:proofErr w:type="gramStart"/>
      <w:r w:rsidRPr="004A7B3A">
        <w:rPr>
          <w:rFonts w:cs="Times New Roman"/>
          <w:sz w:val="28"/>
          <w:szCs w:val="28"/>
        </w:rPr>
        <w:t>п</w:t>
      </w:r>
      <w:proofErr w:type="gramEnd"/>
      <w:r w:rsidRPr="004A7B3A">
        <w:rPr>
          <w:rFonts w:cs="Times New Roman"/>
          <w:sz w:val="28"/>
          <w:szCs w:val="28"/>
        </w:rPr>
        <w:t xml:space="preserve"> о с т а н о в л я ю: </w:t>
      </w:r>
    </w:p>
    <w:p w:rsidR="002B6E16" w:rsidRPr="004A7B3A" w:rsidRDefault="002B6E16" w:rsidP="00C54E79">
      <w:pPr>
        <w:pStyle w:val="af1"/>
        <w:ind w:firstLine="567"/>
        <w:rPr>
          <w:rFonts w:cs="Times New Roman"/>
          <w:sz w:val="28"/>
          <w:szCs w:val="28"/>
        </w:rPr>
      </w:pPr>
      <w:r w:rsidRPr="004A7B3A">
        <w:rPr>
          <w:rFonts w:cs="Times New Roman"/>
          <w:sz w:val="28"/>
          <w:szCs w:val="28"/>
        </w:rPr>
        <w:t>1. Утвердить  Порядок принятия решений о признании безнадежной к взысканию задолженности по неналоговым доходам в бюджет Молдаванского сельского поселения Крымского района (приложение).</w:t>
      </w:r>
    </w:p>
    <w:p w:rsidR="002B6E16" w:rsidRPr="004A7B3A" w:rsidRDefault="002B6E16" w:rsidP="00C54E79">
      <w:pPr>
        <w:pStyle w:val="af1"/>
        <w:ind w:firstLine="567"/>
        <w:rPr>
          <w:rFonts w:cs="Times New Roman"/>
          <w:sz w:val="28"/>
          <w:szCs w:val="28"/>
        </w:rPr>
      </w:pPr>
      <w:r w:rsidRPr="004A7B3A">
        <w:rPr>
          <w:rFonts w:cs="Times New Roman"/>
          <w:sz w:val="28"/>
          <w:szCs w:val="28"/>
        </w:rPr>
        <w:t>2. Утвердить Положение о комиссии по поступлению и выбытию активов  администрации Молдаванского сельского поселения Крымского района (п</w:t>
      </w:r>
      <w:r w:rsidR="004A7B3A" w:rsidRPr="004A7B3A">
        <w:rPr>
          <w:rFonts w:cs="Times New Roman"/>
          <w:sz w:val="28"/>
          <w:szCs w:val="28"/>
        </w:rPr>
        <w:t xml:space="preserve">риложение </w:t>
      </w:r>
      <w:r w:rsidR="005727E9" w:rsidRPr="004A7B3A">
        <w:rPr>
          <w:rFonts w:cs="Times New Roman"/>
          <w:sz w:val="28"/>
          <w:szCs w:val="28"/>
        </w:rPr>
        <w:t>1</w:t>
      </w:r>
      <w:r w:rsidRPr="004A7B3A">
        <w:rPr>
          <w:rFonts w:cs="Times New Roman"/>
          <w:sz w:val="28"/>
          <w:szCs w:val="28"/>
        </w:rPr>
        <w:t>).</w:t>
      </w:r>
      <w:r w:rsidRPr="004A7B3A">
        <w:rPr>
          <w:sz w:val="28"/>
          <w:szCs w:val="28"/>
        </w:rPr>
        <w:t xml:space="preserve">   </w:t>
      </w:r>
    </w:p>
    <w:p w:rsidR="002B6E16" w:rsidRPr="004A7B3A" w:rsidRDefault="00C54E79" w:rsidP="00C54E79">
      <w:pPr>
        <w:pStyle w:val="af1"/>
        <w:ind w:firstLine="567"/>
        <w:rPr>
          <w:rFonts w:cs="Times New Roman"/>
          <w:sz w:val="28"/>
          <w:szCs w:val="28"/>
        </w:rPr>
      </w:pPr>
      <w:r w:rsidRPr="004A7B3A">
        <w:rPr>
          <w:rFonts w:cs="Times New Roman"/>
          <w:sz w:val="28"/>
          <w:szCs w:val="28"/>
        </w:rPr>
        <w:t>3</w:t>
      </w:r>
      <w:r w:rsidR="002B6E16" w:rsidRPr="004A7B3A">
        <w:rPr>
          <w:rFonts w:cs="Times New Roman"/>
          <w:sz w:val="28"/>
          <w:szCs w:val="28"/>
        </w:rPr>
        <w:t>. Создать комиссию по поступлению и выбытию активов администрации Молдаванского сельского поселения Крымского района и утвердить её состав (приложение  </w:t>
      </w:r>
      <w:r w:rsidR="005727E9" w:rsidRPr="004A7B3A">
        <w:rPr>
          <w:rFonts w:cs="Times New Roman"/>
          <w:sz w:val="28"/>
          <w:szCs w:val="28"/>
        </w:rPr>
        <w:t>2</w:t>
      </w:r>
      <w:r w:rsidR="002B6E16" w:rsidRPr="004A7B3A">
        <w:rPr>
          <w:rFonts w:cs="Times New Roman"/>
          <w:sz w:val="28"/>
          <w:szCs w:val="28"/>
        </w:rPr>
        <w:t>).</w:t>
      </w:r>
    </w:p>
    <w:p w:rsidR="002B6E16" w:rsidRPr="004A7B3A" w:rsidRDefault="00C54E79" w:rsidP="00C54E79">
      <w:pPr>
        <w:pStyle w:val="af1"/>
        <w:ind w:firstLine="567"/>
        <w:rPr>
          <w:rFonts w:cs="Times New Roman"/>
          <w:sz w:val="28"/>
          <w:szCs w:val="28"/>
        </w:rPr>
      </w:pPr>
      <w:r w:rsidRPr="004A7B3A">
        <w:rPr>
          <w:rFonts w:cs="Times New Roman"/>
          <w:sz w:val="28"/>
          <w:szCs w:val="28"/>
        </w:rPr>
        <w:t>4</w:t>
      </w:r>
      <w:r w:rsidR="002B6E16" w:rsidRPr="004A7B3A">
        <w:rPr>
          <w:rFonts w:cs="Times New Roman"/>
          <w:sz w:val="28"/>
          <w:szCs w:val="28"/>
        </w:rPr>
        <w:t>. Признать утратившим силу постановление администрации Молдаванского сельского поселения Крымского района от 28 декабря 2022 года № 389 «Об утверждении Порядка принятия решений о признании безнадежной к взысканию задолженности по неналоговым доходам в бюджет Молдаванского сельского поселения Крымского района».</w:t>
      </w:r>
    </w:p>
    <w:p w:rsidR="00C74425" w:rsidRPr="004A7B3A" w:rsidRDefault="00C54E79" w:rsidP="00C7442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7B3A">
        <w:rPr>
          <w:rFonts w:ascii="Times New Roman" w:eastAsia="Times New Roman" w:hAnsi="Times New Roman" w:cs="Times New Roman"/>
          <w:sz w:val="28"/>
          <w:szCs w:val="28"/>
        </w:rPr>
        <w:t>5</w:t>
      </w:r>
      <w:r w:rsidR="00C74425" w:rsidRPr="004A7B3A">
        <w:rPr>
          <w:rFonts w:ascii="Times New Roman" w:eastAsia="Times New Roman" w:hAnsi="Times New Roman" w:cs="Times New Roman"/>
          <w:sz w:val="28"/>
          <w:szCs w:val="28"/>
        </w:rPr>
        <w:t>. Ведущему специалисту администрации Молдаванского сельского поселения Крымского района А.В.</w:t>
      </w:r>
      <w:r w:rsidR="00AD789E" w:rsidRPr="004A7B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C74425" w:rsidRPr="004A7B3A">
        <w:rPr>
          <w:rFonts w:ascii="Times New Roman" w:eastAsia="Times New Roman" w:hAnsi="Times New Roman" w:cs="Times New Roman"/>
          <w:sz w:val="28"/>
          <w:szCs w:val="28"/>
        </w:rPr>
        <w:t>Петря</w:t>
      </w:r>
      <w:proofErr w:type="spellEnd"/>
      <w:r w:rsidR="00C74425" w:rsidRPr="004A7B3A">
        <w:rPr>
          <w:rFonts w:ascii="Times New Roman" w:eastAsia="Times New Roman" w:hAnsi="Times New Roman" w:cs="Times New Roman"/>
          <w:sz w:val="28"/>
          <w:szCs w:val="28"/>
        </w:rPr>
        <w:t xml:space="preserve"> официально обнародовать настоящее </w:t>
      </w:r>
      <w:r w:rsidR="00C74425" w:rsidRPr="004A7B3A">
        <w:rPr>
          <w:rFonts w:ascii="Times New Roman" w:eastAsia="Times New Roman" w:hAnsi="Times New Roman" w:cs="Times New Roman"/>
          <w:sz w:val="28"/>
          <w:szCs w:val="28"/>
        </w:rPr>
        <w:lastRenderedPageBreak/>
        <w:t>постановление путем официального опубликования на официальном сайте администрации муниципального образования Крымский район www.krymsk</w:t>
      </w:r>
      <w:r w:rsidR="00AD789E" w:rsidRPr="004A7B3A">
        <w:rPr>
          <w:rFonts w:ascii="Times New Roman" w:eastAsia="Times New Roman" w:hAnsi="Times New Roman" w:cs="Times New Roman"/>
          <w:sz w:val="28"/>
          <w:szCs w:val="28"/>
        </w:rPr>
        <w:t>-</w:t>
      </w:r>
      <w:r w:rsidR="00C74425" w:rsidRPr="004A7B3A">
        <w:rPr>
          <w:rFonts w:ascii="Times New Roman" w:eastAsia="Times New Roman" w:hAnsi="Times New Roman" w:cs="Times New Roman"/>
          <w:sz w:val="28"/>
          <w:szCs w:val="28"/>
        </w:rPr>
        <w:t>region.ru, зарегистрированном в качестве средства массовой информации.</w:t>
      </w:r>
    </w:p>
    <w:p w:rsidR="00C74425" w:rsidRPr="004A7B3A" w:rsidRDefault="00C54E79" w:rsidP="00C7442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7B3A">
        <w:rPr>
          <w:rFonts w:ascii="Times New Roman" w:eastAsia="Times New Roman" w:hAnsi="Times New Roman" w:cs="Times New Roman"/>
          <w:sz w:val="28"/>
          <w:szCs w:val="28"/>
        </w:rPr>
        <w:t>6</w:t>
      </w:r>
      <w:r w:rsidR="00C74425" w:rsidRPr="004A7B3A">
        <w:rPr>
          <w:rFonts w:ascii="Times New Roman" w:eastAsia="Times New Roman" w:hAnsi="Times New Roman" w:cs="Times New Roman"/>
          <w:sz w:val="28"/>
          <w:szCs w:val="28"/>
        </w:rPr>
        <w:t xml:space="preserve">. Настоящее постановление вступает в силу после </w:t>
      </w:r>
      <w:r w:rsidR="00AD789E" w:rsidRPr="004A7B3A">
        <w:rPr>
          <w:rFonts w:ascii="Times New Roman" w:eastAsia="Times New Roman" w:hAnsi="Times New Roman" w:cs="Times New Roman"/>
          <w:sz w:val="28"/>
          <w:szCs w:val="28"/>
        </w:rPr>
        <w:t xml:space="preserve">его </w:t>
      </w:r>
      <w:r w:rsidR="00C74425" w:rsidRPr="004A7B3A">
        <w:rPr>
          <w:rFonts w:ascii="Times New Roman" w:eastAsia="Times New Roman" w:hAnsi="Times New Roman" w:cs="Times New Roman"/>
          <w:sz w:val="28"/>
          <w:szCs w:val="28"/>
        </w:rPr>
        <w:t xml:space="preserve">официального опубликования.  </w:t>
      </w:r>
    </w:p>
    <w:p w:rsidR="00C74425" w:rsidRPr="004A7B3A" w:rsidRDefault="00C74425" w:rsidP="00C74425">
      <w:pPr>
        <w:shd w:val="clear" w:color="auto" w:fill="FFFFFF"/>
        <w:spacing w:after="0" w:line="240" w:lineRule="auto"/>
        <w:jc w:val="both"/>
        <w:rPr>
          <w:rFonts w:ascii="Times New Roman" w:eastAsiaTheme="minorEastAsia" w:hAnsi="Times New Roman" w:cs="Times New Roman"/>
          <w:b/>
          <w:bCs/>
          <w:sz w:val="28"/>
          <w:szCs w:val="28"/>
        </w:rPr>
      </w:pPr>
    </w:p>
    <w:p w:rsidR="00C74425" w:rsidRPr="004A7B3A" w:rsidRDefault="00C74425" w:rsidP="00C74425">
      <w:pPr>
        <w:shd w:val="clear" w:color="auto" w:fill="FFFFFF"/>
        <w:spacing w:after="0" w:line="240" w:lineRule="auto"/>
        <w:ind w:left="20"/>
        <w:jc w:val="both"/>
        <w:rPr>
          <w:rFonts w:ascii="Times New Roman" w:hAnsi="Times New Roman" w:cs="Times New Roman"/>
          <w:sz w:val="28"/>
          <w:szCs w:val="28"/>
        </w:rPr>
      </w:pPr>
    </w:p>
    <w:p w:rsidR="00C74425" w:rsidRPr="004A7B3A" w:rsidRDefault="00C74425" w:rsidP="00C74425">
      <w:pPr>
        <w:shd w:val="clear" w:color="auto" w:fill="FFFFFF"/>
        <w:spacing w:after="0" w:line="240" w:lineRule="auto"/>
        <w:ind w:left="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A7B3A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4A7B3A">
        <w:rPr>
          <w:rFonts w:ascii="Times New Roman" w:hAnsi="Times New Roman" w:cs="Times New Roman"/>
          <w:sz w:val="28"/>
          <w:szCs w:val="28"/>
        </w:rPr>
        <w:t xml:space="preserve"> обязанности главы </w:t>
      </w:r>
    </w:p>
    <w:p w:rsidR="00C74425" w:rsidRPr="004A7B3A" w:rsidRDefault="00C74425" w:rsidP="00C74425">
      <w:pPr>
        <w:shd w:val="clear" w:color="auto" w:fill="FFFFFF"/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7B3A">
        <w:rPr>
          <w:rFonts w:ascii="Times New Roman" w:eastAsia="Times New Roman" w:hAnsi="Times New Roman" w:cs="Times New Roman"/>
          <w:sz w:val="28"/>
          <w:szCs w:val="28"/>
        </w:rPr>
        <w:t xml:space="preserve">Молдаванского сельского поселения </w:t>
      </w:r>
    </w:p>
    <w:p w:rsidR="006A24FF" w:rsidRPr="004A7B3A" w:rsidRDefault="00C74425" w:rsidP="00C74425">
      <w:pPr>
        <w:shd w:val="clear" w:color="auto" w:fill="FFFFFF"/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7B3A">
        <w:rPr>
          <w:rFonts w:ascii="Times New Roman" w:eastAsia="Times New Roman" w:hAnsi="Times New Roman" w:cs="Times New Roman"/>
          <w:sz w:val="28"/>
          <w:szCs w:val="28"/>
        </w:rPr>
        <w:t>Крымского района</w:t>
      </w:r>
      <w:r w:rsidRPr="004A7B3A">
        <w:rPr>
          <w:rFonts w:ascii="Times New Roman" w:eastAsia="Times New Roman" w:hAnsi="Times New Roman" w:cs="Times New Roman"/>
          <w:sz w:val="28"/>
          <w:szCs w:val="28"/>
        </w:rPr>
        <w:tab/>
      </w:r>
      <w:r w:rsidRPr="004A7B3A">
        <w:rPr>
          <w:rFonts w:ascii="Times New Roman" w:eastAsia="Times New Roman" w:hAnsi="Times New Roman" w:cs="Times New Roman"/>
          <w:sz w:val="28"/>
          <w:szCs w:val="28"/>
        </w:rPr>
        <w:tab/>
      </w:r>
      <w:r w:rsidRPr="004A7B3A">
        <w:rPr>
          <w:rFonts w:ascii="Times New Roman" w:eastAsia="Times New Roman" w:hAnsi="Times New Roman" w:cs="Times New Roman"/>
          <w:sz w:val="28"/>
          <w:szCs w:val="28"/>
        </w:rPr>
        <w:tab/>
      </w:r>
      <w:r w:rsidRPr="004A7B3A">
        <w:rPr>
          <w:rFonts w:ascii="Times New Roman" w:eastAsia="Times New Roman" w:hAnsi="Times New Roman" w:cs="Times New Roman"/>
          <w:sz w:val="28"/>
          <w:szCs w:val="28"/>
        </w:rPr>
        <w:tab/>
      </w:r>
      <w:r w:rsidRPr="004A7B3A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</w:t>
      </w:r>
      <w:r w:rsidR="004A7B3A"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proofErr w:type="spellStart"/>
      <w:r w:rsidRPr="004A7B3A">
        <w:rPr>
          <w:rFonts w:ascii="Times New Roman" w:eastAsia="Times New Roman" w:hAnsi="Times New Roman" w:cs="Times New Roman"/>
          <w:sz w:val="28"/>
          <w:szCs w:val="28"/>
        </w:rPr>
        <w:t>А.А.Смыков</w:t>
      </w:r>
      <w:proofErr w:type="spellEnd"/>
    </w:p>
    <w:p w:rsidR="002B6E16" w:rsidRDefault="002B6E16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p w:rsidR="004A7B3A" w:rsidRDefault="004A7B3A" w:rsidP="002B6E16">
      <w:pPr>
        <w:pStyle w:val="af1"/>
        <w:rPr>
          <w:rFonts w:cs="Times New Roman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42"/>
        <w:gridCol w:w="4872"/>
      </w:tblGrid>
      <w:tr w:rsidR="002B6E16" w:rsidTr="006A24FF">
        <w:tc>
          <w:tcPr>
            <w:tcW w:w="4927" w:type="dxa"/>
          </w:tcPr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</w:p>
        </w:tc>
        <w:tc>
          <w:tcPr>
            <w:tcW w:w="4927" w:type="dxa"/>
          </w:tcPr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Приложение 1</w:t>
            </w:r>
          </w:p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УТВЕРЖДЕН</w:t>
            </w:r>
          </w:p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постановлением администрации</w:t>
            </w:r>
          </w:p>
          <w:p w:rsidR="002B6E16" w:rsidRDefault="002B6E16" w:rsidP="00961EA9">
            <w:pPr>
              <w:pStyle w:val="af1"/>
              <w:ind w:firstLine="0"/>
              <w:jc w:val="left"/>
              <w:rPr>
                <w:rFonts w:cs="Times New Roman"/>
                <w:szCs w:val="24"/>
              </w:rPr>
            </w:pPr>
            <w:r w:rsidRPr="009C1846">
              <w:rPr>
                <w:rFonts w:cs="Times New Roman"/>
                <w:szCs w:val="24"/>
              </w:rPr>
              <w:t>Молдаванского сельского поселения Крымского района</w:t>
            </w:r>
          </w:p>
          <w:p w:rsidR="002B6E16" w:rsidRDefault="002B6E16" w:rsidP="00961EA9">
            <w:pPr>
              <w:pStyle w:val="af1"/>
              <w:ind w:firstLine="0"/>
              <w:jc w:val="lef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от </w:t>
            </w:r>
            <w:r w:rsidR="004A7B3A">
              <w:rPr>
                <w:rFonts w:cs="Times New Roman"/>
                <w:szCs w:val="24"/>
              </w:rPr>
              <w:t>17.02.2025  № 31</w:t>
            </w:r>
          </w:p>
        </w:tc>
      </w:tr>
    </w:tbl>
    <w:p w:rsidR="002B6E16" w:rsidRPr="009C1846" w:rsidRDefault="002B6E16" w:rsidP="002B6E16">
      <w:pPr>
        <w:pStyle w:val="af1"/>
        <w:ind w:firstLine="0"/>
        <w:rPr>
          <w:rFonts w:cs="Times New Roman"/>
          <w:szCs w:val="24"/>
        </w:rPr>
      </w:pPr>
    </w:p>
    <w:p w:rsidR="00C74425" w:rsidRDefault="00C74425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6E16" w:rsidRPr="006A24FF" w:rsidRDefault="002B6E16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24FF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2B6E16" w:rsidRPr="006A24FF" w:rsidRDefault="002B6E16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24FF">
        <w:rPr>
          <w:rFonts w:ascii="Times New Roman" w:hAnsi="Times New Roman" w:cs="Times New Roman"/>
          <w:b/>
          <w:sz w:val="24"/>
          <w:szCs w:val="24"/>
        </w:rPr>
        <w:t xml:space="preserve">принятия решений о признании </w:t>
      </w:r>
      <w:proofErr w:type="gramStart"/>
      <w:r w:rsidRPr="006A24FF">
        <w:rPr>
          <w:rFonts w:ascii="Times New Roman" w:hAnsi="Times New Roman" w:cs="Times New Roman"/>
          <w:b/>
          <w:sz w:val="24"/>
          <w:szCs w:val="24"/>
        </w:rPr>
        <w:t>безнадежной</w:t>
      </w:r>
      <w:proofErr w:type="gramEnd"/>
    </w:p>
    <w:p w:rsidR="002B6E16" w:rsidRPr="006A24FF" w:rsidRDefault="002B6E16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24FF">
        <w:rPr>
          <w:rFonts w:ascii="Times New Roman" w:hAnsi="Times New Roman" w:cs="Times New Roman"/>
          <w:b/>
          <w:sz w:val="24"/>
          <w:szCs w:val="24"/>
        </w:rPr>
        <w:t>к взысканию задолженности по неналоговым доходам</w:t>
      </w:r>
    </w:p>
    <w:p w:rsidR="002B6E16" w:rsidRDefault="002B6E16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24FF">
        <w:rPr>
          <w:rFonts w:ascii="Times New Roman" w:hAnsi="Times New Roman" w:cs="Times New Roman"/>
          <w:b/>
          <w:sz w:val="24"/>
          <w:szCs w:val="24"/>
        </w:rPr>
        <w:t>в бюджет Молдаванского сельского поселения Крымского района</w:t>
      </w:r>
    </w:p>
    <w:p w:rsidR="006A24FF" w:rsidRPr="009C1846" w:rsidRDefault="006A24FF" w:rsidP="00C744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B6E16" w:rsidRPr="004A7B3A" w:rsidRDefault="002B6E16" w:rsidP="002B6E16">
      <w:pPr>
        <w:pStyle w:val="af1"/>
        <w:rPr>
          <w:szCs w:val="24"/>
          <w:shd w:val="clear" w:color="auto" w:fill="FFFFFF"/>
        </w:rPr>
      </w:pPr>
      <w:r w:rsidRPr="004A7B3A">
        <w:rPr>
          <w:rFonts w:cs="Times New Roman"/>
          <w:szCs w:val="24"/>
        </w:rPr>
        <w:t>1. </w:t>
      </w:r>
      <w:proofErr w:type="gramStart"/>
      <w:r w:rsidRPr="004A7B3A">
        <w:rPr>
          <w:szCs w:val="24"/>
          <w:shd w:val="clear" w:color="auto" w:fill="FFFFFF"/>
        </w:rPr>
        <w:t xml:space="preserve">Настоящий Порядок принятия решений о признании безнадежной к взысканию задолженности по неналоговым доходам в бюджет Молдаванского сельского поселения Крымского района (далее – Порядок) устанавливает процедуру списания безнадежной к взысканию задолженности по денежным обязательствам юридических и физических лиц, являющейся неналоговым доходом бюджета Молдаванского сельского поселения Крымского района  главным администратором которых является администрация Молдаванского сельского поселения Крымского района </w:t>
      </w:r>
      <w:proofErr w:type="gramEnd"/>
    </w:p>
    <w:p w:rsidR="002B6E16" w:rsidRPr="004A7B3A" w:rsidRDefault="002B6E16" w:rsidP="002B6E16">
      <w:pPr>
        <w:pStyle w:val="af1"/>
        <w:rPr>
          <w:szCs w:val="24"/>
        </w:rPr>
      </w:pPr>
      <w:r w:rsidRPr="004A7B3A">
        <w:rPr>
          <w:szCs w:val="24"/>
          <w:shd w:val="clear" w:color="auto" w:fill="FFFFFF"/>
        </w:rPr>
        <w:t>2. </w:t>
      </w:r>
      <w:r w:rsidRPr="004A7B3A">
        <w:rPr>
          <w:szCs w:val="24"/>
        </w:rPr>
        <w:t>Для целей настоящего Порядка под задолженностью понимается недоимка по неналоговым доходам, подлежащим зачислению в бюджет, а также пени и штрафы за просрочку указанных платежей (далее - задолженность).</w:t>
      </w:r>
    </w:p>
    <w:p w:rsidR="002B6E16" w:rsidRPr="004A7B3A" w:rsidRDefault="002B6E16" w:rsidP="002B6E16">
      <w:pPr>
        <w:pStyle w:val="af1"/>
        <w:rPr>
          <w:rFonts w:cs="Times New Roman"/>
          <w:szCs w:val="24"/>
        </w:rPr>
      </w:pPr>
      <w:r w:rsidRPr="004A7B3A">
        <w:rPr>
          <w:szCs w:val="24"/>
        </w:rPr>
        <w:t>Положения настоящего Порядка не распространяются на платежи, установленные законодательством о налогах и сборах, законодательством Российской Федерации об обязательном социальном страховании от несчастных случаев на производстве и профессиональных заболеваний, правом Евразийского экономического союза и законодательством Российской Федерации о таможенном регулировании, на денежные обязательства перед муниципальным образованием.</w:t>
      </w:r>
    </w:p>
    <w:p w:rsidR="002B6E16" w:rsidRPr="004A7B3A" w:rsidRDefault="002B6E16" w:rsidP="002B6E16">
      <w:pPr>
        <w:pStyle w:val="af1"/>
        <w:rPr>
          <w:rFonts w:cs="Times New Roman"/>
          <w:szCs w:val="24"/>
        </w:rPr>
      </w:pPr>
      <w:r w:rsidRPr="004A7B3A">
        <w:rPr>
          <w:rFonts w:cs="Times New Roman"/>
          <w:szCs w:val="24"/>
        </w:rPr>
        <w:t>3. Задолженность признается безнадежной к взысканию в соответствии с настоящим Порядком в случаях: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4A7B3A">
        <w:rPr>
          <w:rFonts w:cs="Times New Roman"/>
          <w:szCs w:val="24"/>
        </w:rPr>
        <w:t xml:space="preserve">3.1 смерти физического лица - плательщика платежей в бюджет или объявления его </w:t>
      </w:r>
      <w:r w:rsidRPr="009C1846">
        <w:rPr>
          <w:rFonts w:cs="Times New Roman"/>
          <w:szCs w:val="24"/>
        </w:rPr>
        <w:t>умершим в порядке, установленном гражданским процессуальным законодательством Российской Федерации;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>
        <w:rPr>
          <w:rFonts w:cs="Times New Roman"/>
          <w:szCs w:val="24"/>
        </w:rPr>
        <w:t>3.2 </w:t>
      </w:r>
      <w:r w:rsidRPr="009C1846">
        <w:rPr>
          <w:rFonts w:cs="Times New Roman"/>
          <w:szCs w:val="24"/>
        </w:rPr>
        <w:t xml:space="preserve">завершения процедуры банкротства гражданина, индивидуального предпринимателя в соответствии с </w:t>
      </w:r>
      <w:hyperlink r:id="rId10" w:history="1">
        <w:r w:rsidRPr="009C1846">
          <w:rPr>
            <w:rFonts w:cs="Times New Roman"/>
            <w:szCs w:val="24"/>
          </w:rPr>
          <w:t>Федеральным законом</w:t>
        </w:r>
      </w:hyperlink>
      <w:r w:rsidRPr="009C1846">
        <w:rPr>
          <w:rFonts w:cs="Times New Roman"/>
          <w:szCs w:val="24"/>
        </w:rPr>
        <w:t xml:space="preserve"> от 26 октября 2002 г</w:t>
      </w:r>
      <w:r>
        <w:rPr>
          <w:rFonts w:cs="Times New Roman"/>
          <w:szCs w:val="24"/>
        </w:rPr>
        <w:t>.</w:t>
      </w:r>
      <w:r w:rsidRPr="009C1846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№</w:t>
      </w:r>
      <w:r w:rsidRPr="009C1846">
        <w:rPr>
          <w:rFonts w:cs="Times New Roman"/>
          <w:szCs w:val="24"/>
        </w:rPr>
        <w:t xml:space="preserve"> 127-ФЗ </w:t>
      </w:r>
      <w:r>
        <w:rPr>
          <w:rFonts w:cs="Times New Roman"/>
          <w:szCs w:val="24"/>
        </w:rPr>
        <w:t>«</w:t>
      </w:r>
      <w:r w:rsidRPr="009C1846">
        <w:rPr>
          <w:rFonts w:cs="Times New Roman"/>
          <w:szCs w:val="24"/>
        </w:rPr>
        <w:t>О несостоятельности (банкротстве)</w:t>
      </w:r>
      <w:r>
        <w:rPr>
          <w:rFonts w:cs="Times New Roman"/>
          <w:szCs w:val="24"/>
        </w:rPr>
        <w:t>»</w:t>
      </w:r>
      <w:r w:rsidRPr="009C1846">
        <w:rPr>
          <w:rFonts w:cs="Times New Roman"/>
          <w:szCs w:val="24"/>
        </w:rPr>
        <w:t xml:space="preserve"> - в части задолженности по платежам в бюджет, от исполнения обязанности, по уплате которой он освобожден в соответствии с указанным Федеральным законом;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3.3 ликвидации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3.4 применения актов об амнистии или помилования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proofErr w:type="gramStart"/>
      <w:r w:rsidRPr="009C1846">
        <w:rPr>
          <w:rFonts w:cs="Times New Roman"/>
          <w:szCs w:val="24"/>
        </w:rPr>
        <w:t xml:space="preserve">3.5 вынесения судебным приставом-исполнителем постановления об окончании исполнительного производства при возврате взыскателю исполнительного документа по основанию, предусмотренному пунктом 3 или 4 </w:t>
      </w:r>
      <w:hyperlink r:id="rId11" w:history="1">
        <w:r w:rsidRPr="009C1846">
          <w:rPr>
            <w:rFonts w:cs="Times New Roman"/>
            <w:szCs w:val="24"/>
          </w:rPr>
          <w:t>части 1 статьи 46</w:t>
        </w:r>
      </w:hyperlink>
      <w:r w:rsidRPr="009C1846">
        <w:rPr>
          <w:rFonts w:cs="Times New Roman"/>
          <w:szCs w:val="24"/>
        </w:rPr>
        <w:t xml:space="preserve"> Федерального закона от 2 октября 2007 г</w:t>
      </w:r>
      <w:r>
        <w:rPr>
          <w:rFonts w:cs="Times New Roman"/>
          <w:szCs w:val="24"/>
        </w:rPr>
        <w:t>.</w:t>
      </w:r>
      <w:r w:rsidRPr="009C1846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№</w:t>
      </w:r>
      <w:r w:rsidRPr="009C1846">
        <w:rPr>
          <w:rFonts w:cs="Times New Roman"/>
          <w:szCs w:val="24"/>
        </w:rPr>
        <w:t xml:space="preserve"> 229-ФЗ </w:t>
      </w:r>
      <w:r>
        <w:rPr>
          <w:rFonts w:cs="Times New Roman"/>
          <w:szCs w:val="24"/>
        </w:rPr>
        <w:t>«</w:t>
      </w:r>
      <w:r w:rsidRPr="009C1846">
        <w:rPr>
          <w:rFonts w:cs="Times New Roman"/>
          <w:szCs w:val="24"/>
        </w:rPr>
        <w:t>Об исполнительном производстве</w:t>
      </w:r>
      <w:r>
        <w:rPr>
          <w:rFonts w:cs="Times New Roman"/>
          <w:szCs w:val="24"/>
        </w:rPr>
        <w:t>»</w:t>
      </w:r>
      <w:r w:rsidRPr="009C1846">
        <w:rPr>
          <w:rFonts w:cs="Times New Roman"/>
          <w:szCs w:val="24"/>
        </w:rPr>
        <w:t xml:space="preserve">, если с даты образования задолженности, размер которой не превышает размера требований к должнику, </w:t>
      </w:r>
      <w:r w:rsidRPr="009C1846">
        <w:rPr>
          <w:rFonts w:cs="Times New Roman"/>
          <w:szCs w:val="24"/>
        </w:rPr>
        <w:lastRenderedPageBreak/>
        <w:t>установленного законодательством Российской Федерации о несостоятельности (банкротстве) для возбуждения производства по</w:t>
      </w:r>
      <w:proofErr w:type="gramEnd"/>
      <w:r w:rsidRPr="009C1846">
        <w:rPr>
          <w:rFonts w:cs="Times New Roman"/>
          <w:szCs w:val="24"/>
        </w:rPr>
        <w:t xml:space="preserve"> делу о банкротстве, прошло более пяти лет.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3.5.1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3.6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9C1846">
        <w:rPr>
          <w:rFonts w:cs="Times New Roman"/>
          <w:szCs w:val="24"/>
        </w:rPr>
        <w:t>наличия</w:t>
      </w:r>
      <w:proofErr w:type="gramEnd"/>
      <w:r w:rsidRPr="009C1846">
        <w:rPr>
          <w:rFonts w:cs="Times New Roman"/>
          <w:szCs w:val="24"/>
        </w:rPr>
        <w:t xml:space="preserve">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</w:t>
      </w:r>
      <w:r w:rsidR="006A24FF">
        <w:rPr>
          <w:rFonts w:cs="Times New Roman"/>
          <w:szCs w:val="24"/>
        </w:rPr>
        <w:t xml:space="preserve"> </w:t>
      </w:r>
      <w:r w:rsidRPr="009C1846">
        <w:rPr>
          <w:rFonts w:cs="Times New Roman"/>
          <w:szCs w:val="24"/>
        </w:rPr>
        <w:t>пунктом 3</w:t>
      </w:r>
      <w:r w:rsidR="006A24FF">
        <w:rPr>
          <w:rFonts w:cs="Times New Roman"/>
          <w:szCs w:val="24"/>
        </w:rPr>
        <w:t xml:space="preserve"> </w:t>
      </w:r>
      <w:r w:rsidRPr="009C1846">
        <w:rPr>
          <w:rFonts w:cs="Times New Roman"/>
          <w:szCs w:val="24"/>
        </w:rPr>
        <w:t xml:space="preserve"> или 4 </w:t>
      </w:r>
      <w:hyperlink r:id="rId12" w:history="1">
        <w:r w:rsidRPr="009C1846">
          <w:rPr>
            <w:rFonts w:cs="Times New Roman"/>
            <w:szCs w:val="24"/>
          </w:rPr>
          <w:t>части 1 статьи 46</w:t>
        </w:r>
      </w:hyperlink>
      <w:r w:rsidRPr="009C1846">
        <w:rPr>
          <w:rFonts w:cs="Times New Roman"/>
          <w:szCs w:val="24"/>
        </w:rPr>
        <w:t xml:space="preserve"> Федерального закона от 2 октября 2007 г</w:t>
      </w:r>
      <w:r>
        <w:rPr>
          <w:rFonts w:cs="Times New Roman"/>
          <w:szCs w:val="24"/>
        </w:rPr>
        <w:t>.</w:t>
      </w:r>
      <w:r w:rsidRPr="009C1846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№</w:t>
      </w:r>
      <w:r w:rsidRPr="009C1846">
        <w:rPr>
          <w:rFonts w:cs="Times New Roman"/>
          <w:szCs w:val="24"/>
        </w:rPr>
        <w:t xml:space="preserve"> 229-ФЗ </w:t>
      </w:r>
      <w:r>
        <w:rPr>
          <w:rFonts w:cs="Times New Roman"/>
          <w:szCs w:val="24"/>
        </w:rPr>
        <w:t>«</w:t>
      </w:r>
      <w:r w:rsidRPr="009C1846">
        <w:rPr>
          <w:rFonts w:cs="Times New Roman"/>
          <w:szCs w:val="24"/>
        </w:rPr>
        <w:t>Об исполнительном производстве</w:t>
      </w:r>
      <w:r>
        <w:rPr>
          <w:rFonts w:cs="Times New Roman"/>
          <w:szCs w:val="24"/>
        </w:rPr>
        <w:t>»</w:t>
      </w:r>
      <w:r w:rsidRPr="009C1846">
        <w:rPr>
          <w:rFonts w:cs="Times New Roman"/>
          <w:szCs w:val="24"/>
        </w:rPr>
        <w:t xml:space="preserve">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</w:t>
      </w:r>
      <w:proofErr w:type="gramStart"/>
      <w:r w:rsidRPr="009C1846">
        <w:rPr>
          <w:rFonts w:cs="Times New Roman"/>
          <w:szCs w:val="24"/>
        </w:rPr>
        <w:t xml:space="preserve">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</w:t>
      </w:r>
      <w:hyperlink r:id="rId13" w:history="1">
        <w:r w:rsidRPr="009C1846">
          <w:rPr>
            <w:rFonts w:cs="Times New Roman"/>
            <w:szCs w:val="24"/>
          </w:rPr>
          <w:t xml:space="preserve">Федеральным </w:t>
        </w:r>
        <w:r w:rsidR="006A24FF">
          <w:rPr>
            <w:rFonts w:cs="Times New Roman"/>
            <w:szCs w:val="24"/>
          </w:rPr>
          <w:t xml:space="preserve"> </w:t>
        </w:r>
        <w:r w:rsidRPr="009C1846">
          <w:rPr>
            <w:rFonts w:cs="Times New Roman"/>
            <w:szCs w:val="24"/>
          </w:rPr>
          <w:t>законом</w:t>
        </w:r>
      </w:hyperlink>
      <w:r w:rsidRPr="009C1846">
        <w:rPr>
          <w:rFonts w:cs="Times New Roman"/>
          <w:szCs w:val="24"/>
        </w:rPr>
        <w:t xml:space="preserve"> от 8 августа 2001 г</w:t>
      </w:r>
      <w:r>
        <w:rPr>
          <w:rFonts w:cs="Times New Roman"/>
          <w:szCs w:val="24"/>
        </w:rPr>
        <w:t>.</w:t>
      </w:r>
      <w:r w:rsidRPr="009C1846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№</w:t>
      </w:r>
      <w:r w:rsidRPr="009C1846">
        <w:rPr>
          <w:rFonts w:cs="Times New Roman"/>
          <w:szCs w:val="24"/>
        </w:rPr>
        <w:t xml:space="preserve"> 129-ФЗ </w:t>
      </w:r>
      <w:r>
        <w:rPr>
          <w:rFonts w:cs="Times New Roman"/>
          <w:szCs w:val="24"/>
        </w:rPr>
        <w:t>«</w:t>
      </w:r>
      <w:r w:rsidRPr="009C1846">
        <w:rPr>
          <w:rFonts w:cs="Times New Roman"/>
          <w:szCs w:val="24"/>
        </w:rPr>
        <w:t>О государственной регистрации юридических лиц и индивидуальных предпринимателей</w:t>
      </w:r>
      <w:r>
        <w:rPr>
          <w:rFonts w:cs="Times New Roman"/>
          <w:szCs w:val="24"/>
        </w:rPr>
        <w:t>»</w:t>
      </w:r>
      <w:r w:rsidRPr="009C1846">
        <w:rPr>
          <w:rFonts w:cs="Times New Roman"/>
          <w:szCs w:val="24"/>
        </w:rPr>
        <w:t xml:space="preserve">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  <w:proofErr w:type="gramEnd"/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Наряду со случаями, предусмотренными пунктом 3 настоящей статьи,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</w:t>
      </w:r>
      <w:hyperlink r:id="rId14" w:history="1">
        <w:r w:rsidRPr="009C1846">
          <w:rPr>
            <w:rFonts w:cs="Times New Roman"/>
            <w:szCs w:val="24"/>
          </w:rPr>
          <w:t>Кодексом Российской Федерации об административных правонарушениях</w:t>
        </w:r>
      </w:hyperlink>
      <w:r w:rsidRPr="009C1846">
        <w:rPr>
          <w:rFonts w:cs="Times New Roman"/>
          <w:szCs w:val="24"/>
        </w:rPr>
        <w:t>, вынесено постановление о прекращении исполнения постановления о назначении административного наказания.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4. Обязательному включению в перечень документов, подтверждающих факт признания безнадежной к взысканию задолженности, являются: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а) справка администратора доходов бюджета об учитываемых суммах задолженности по уплате платежей в бюджеты бюджетной системы Российской Федерации;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proofErr w:type="gramStart"/>
      <w:r w:rsidRPr="009C1846">
        <w:rPr>
          <w:rFonts w:cs="Times New Roman"/>
          <w:szCs w:val="24"/>
        </w:rPr>
        <w:t xml:space="preserve">б) 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Федерации, предусмотренных регламентом реализации полномочий администратора доходов бюджета по взысканию дебиторской задолженности по платежам в бюджет, пеням и штрафам по ним, установленным в соответствии со статьей 160 1 </w:t>
      </w:r>
      <w:hyperlink r:id="rId15" w:history="1">
        <w:r w:rsidRPr="009C1846">
          <w:rPr>
            <w:rFonts w:cs="Times New Roman"/>
            <w:szCs w:val="24"/>
          </w:rPr>
          <w:t>Бюджетного кодекса</w:t>
        </w:r>
      </w:hyperlink>
      <w:r w:rsidRPr="009C1846">
        <w:rPr>
          <w:rFonts w:cs="Times New Roman"/>
          <w:szCs w:val="24"/>
        </w:rPr>
        <w:t xml:space="preserve"> Российской Федерации;</w:t>
      </w:r>
      <w:proofErr w:type="gramEnd"/>
    </w:p>
    <w:p w:rsidR="002B6E1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в) документы, подтверждающие случаи признания безнадежной к взысканию задолженности по платежам в бюджеты бюджетной системы Российской Федерации, в том числе:</w:t>
      </w:r>
    </w:p>
    <w:p w:rsidR="002B6E1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по основанию, указанному </w:t>
      </w:r>
      <w:r>
        <w:rPr>
          <w:rFonts w:cs="Times New Roman"/>
          <w:szCs w:val="24"/>
        </w:rPr>
        <w:t>в пункте 3.1 настоящего Порядка;</w:t>
      </w:r>
    </w:p>
    <w:p w:rsidR="002B6E1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копия свидетельства о смерти физического лица (справка о смерти, выданная органом записи актов гражданского состояния) или судебное решение об объявлении физического лица умершим, заверенная надлежащим образом;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по основаниям, указанным в пункте 3.2 настоящего Порядка: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судебный акт о завершении конкурсного производства или завершении реализации имущества гражданина - плательщика платежей в бюджет, являвшегося индивидуальным предпринимателем;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документ, содержащий сведения из Единого государственного реестра индивидуальных предпринимателей о прекращении физическим лицом - плательщиком платежей в бюджет деятельности в качестве индивидуального предпринимателя в связи с принятием судебного акта о признании его несостоятельным (банкротом);</w:t>
      </w:r>
    </w:p>
    <w:p w:rsidR="002B6E1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судебный акт о завершении конкурсного производства или завершении реализации имущества гражданина - плательщика платежей в бюджет;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lastRenderedPageBreak/>
        <w:t>по основанию, указанному в пункте 3.3 настоящего Порядка:</w:t>
      </w:r>
    </w:p>
    <w:p w:rsidR="002B6E1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документ, содержащий сведения из единого государственного реестра юридических лиц о прекращении деятельности в связи с ликвидацией организации - плательщика платежей в бюджет;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по основанию, указанному в пункте 3.4 настоящего порядка:</w:t>
      </w:r>
    </w:p>
    <w:p w:rsidR="002B6E1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акт об амнистии или акт, о помиловании в отношении осужденных к наказанию в виде штрафа или судебный акт,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по основанию, указанному в пункте 3.5 настоящего Порядка:</w:t>
      </w:r>
    </w:p>
    <w:p w:rsidR="002B6E1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постановление судебного пристава-исполнителя об окончании исполнительного производства при возврате взыскателю исполнительного документа по основанию, предусмотренному пунктом 3 или 4 части 1 статьи 46 Федерального закона </w:t>
      </w:r>
      <w:r>
        <w:rPr>
          <w:rFonts w:cs="Times New Roman"/>
          <w:szCs w:val="24"/>
        </w:rPr>
        <w:t>«</w:t>
      </w:r>
      <w:r w:rsidRPr="009C1846">
        <w:rPr>
          <w:rFonts w:cs="Times New Roman"/>
          <w:szCs w:val="24"/>
        </w:rPr>
        <w:t>Об исполнительном производстве</w:t>
      </w:r>
      <w:r>
        <w:rPr>
          <w:rFonts w:cs="Times New Roman"/>
          <w:szCs w:val="24"/>
        </w:rPr>
        <w:t>»</w:t>
      </w:r>
      <w:r w:rsidRPr="009C1846">
        <w:rPr>
          <w:rFonts w:cs="Times New Roman"/>
          <w:szCs w:val="24"/>
        </w:rPr>
        <w:t>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по основанию, указанному в пункте 3.5.1 настоящего Порядка: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судебный акт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2B6E1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документ, содержащий сведения из Единого федерального реестра сведений о банкротстве, о завершении процедуры внесудебного банкротства гражданина;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в случае указанном в абзаце 1 подпункта 3.6 пункта 3 настоящего постановления:</w:t>
      </w:r>
    </w:p>
    <w:p w:rsidR="002B6E1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документ, содержащий сведения из Единого государственного реестра юридических лиц об исключении юридического лица - плательщика платежей в бюджет из указанного реестра по решению регистрирующего органа;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в случае указанном в абзаце 2 подпункта 3.6 пункта 3 настоящего постановления: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постановление о прекращении исполнения постановления о назначении административного наказания.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5. Решение о признании безнадежной к взысканию задолженности по платежам в бюджет, принимается отдельно по каждому юридическому лицу, индивидуальному предпринимателю или физическому лицу по коду вида неналоговых доходов бюджета постоянно действующей комиссией по поступлению и выбытию активов, формируемой администратором соответствующих неналоговых доходов (далее </w:t>
      </w:r>
      <w:r>
        <w:rPr>
          <w:rFonts w:cs="Times New Roman"/>
          <w:szCs w:val="24"/>
        </w:rPr>
        <w:t>–</w:t>
      </w:r>
      <w:r w:rsidRPr="009C1846">
        <w:rPr>
          <w:rFonts w:cs="Times New Roman"/>
          <w:szCs w:val="24"/>
        </w:rPr>
        <w:t xml:space="preserve"> Комиссия).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6. </w:t>
      </w:r>
      <w:proofErr w:type="gramStart"/>
      <w:r w:rsidRPr="009C1846">
        <w:rPr>
          <w:rFonts w:cs="Times New Roman"/>
          <w:szCs w:val="24"/>
        </w:rPr>
        <w:t>Инициатором признания задолженности безнадежной к взысканию является администратор соответствующих неналоговых доходов, который ежеквартально, до 10 числа месяца, следующего за отчетным кварталом проводит инвентаризацию расчетов с должниками, включая сверку данных по доходам в местный бюджет на основании информации о непогашен</w:t>
      </w:r>
      <w:r w:rsidR="004A7B3A">
        <w:rPr>
          <w:rFonts w:cs="Times New Roman"/>
          <w:szCs w:val="24"/>
        </w:rPr>
        <w:t xml:space="preserve">ных начислениях, содержащейся в Государственной информационной системе о государственных и муниципальных платежах, </w:t>
      </w:r>
      <w:r w:rsidRPr="009C1846">
        <w:rPr>
          <w:rFonts w:cs="Times New Roman"/>
          <w:szCs w:val="24"/>
        </w:rPr>
        <w:t xml:space="preserve"> в том числе в целях оценки ожидаемых результатов работы по</w:t>
      </w:r>
      <w:proofErr w:type="gramEnd"/>
      <w:r w:rsidRPr="009C1846">
        <w:rPr>
          <w:rFonts w:cs="Times New Roman"/>
          <w:szCs w:val="24"/>
        </w:rPr>
        <w:t xml:space="preserve"> взысканию дебиторской задолженности по доходам, признания дебиторской задолженности сомнительной и безнадежной к взысканию.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Документы, подтверждающие факт признания безнадежной к взысканию задолженности, передаются в Комиссию не позднее 10 рабочих дней </w:t>
      </w:r>
      <w:proofErr w:type="gramStart"/>
      <w:r w:rsidRPr="009C1846">
        <w:rPr>
          <w:rFonts w:cs="Times New Roman"/>
          <w:szCs w:val="24"/>
        </w:rPr>
        <w:t>с даты проведения</w:t>
      </w:r>
      <w:proofErr w:type="gramEnd"/>
      <w:r w:rsidRPr="009C1846">
        <w:rPr>
          <w:rFonts w:cs="Times New Roman"/>
          <w:szCs w:val="24"/>
        </w:rPr>
        <w:t xml:space="preserve"> инвентаризации расчетов, указанной в абзаце первом настоящего пункта.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7. В целях подготовки проекта решения о признании безнадежной к взысканию задолженности Комиссия рассматривает и проверяет документы, необходимые для его принятия, в течение 10 рабочих дней со дня их представления администратором соответствующих неналоговых доходов бюджета.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По результатам рассмотрения и проверки документов Комиссией в течение 10 рабочих дней с момента подписания протокола заседания Комиссии подготавливается проект решения о признании безнадежной к взысканию задолженности.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Проект решения о признании безнадежной к взысканию задолженности оформляется Комиссией актом, который подписывается членами комиссии и утверждается </w:t>
      </w:r>
      <w:r w:rsidRPr="009C1846">
        <w:rPr>
          <w:rFonts w:cs="Times New Roman"/>
          <w:szCs w:val="24"/>
        </w:rPr>
        <w:lastRenderedPageBreak/>
        <w:t>руководителем администратора доходов в срок, установленный абзацем вторым настоящего пункта.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Акт о признании безнадежной к взысканию задолженности формир</w:t>
      </w:r>
      <w:r w:rsidR="004A7B3A">
        <w:rPr>
          <w:rFonts w:cs="Times New Roman"/>
          <w:szCs w:val="24"/>
        </w:rPr>
        <w:t>уется в соответствии с приказом</w:t>
      </w:r>
      <w:r w:rsidR="00AE700E" w:rsidRPr="00AE700E">
        <w:rPr>
          <w:rFonts w:cs="Times New Roman"/>
          <w:szCs w:val="24"/>
        </w:rPr>
        <w:t xml:space="preserve"> </w:t>
      </w:r>
      <w:r w:rsidR="00AE700E" w:rsidRPr="004A7B3A">
        <w:rPr>
          <w:rFonts w:cs="Times New Roman"/>
          <w:szCs w:val="24"/>
        </w:rPr>
        <w:t>Минфина России</w:t>
      </w:r>
      <w:r w:rsidR="00AE700E" w:rsidRPr="00AE700E">
        <w:rPr>
          <w:rFonts w:cs="Times New Roman"/>
          <w:szCs w:val="24"/>
        </w:rPr>
        <w:t xml:space="preserve"> </w:t>
      </w:r>
      <w:r w:rsidRPr="009C1846">
        <w:rPr>
          <w:rFonts w:cs="Times New Roman"/>
          <w:szCs w:val="24"/>
        </w:rPr>
        <w:t xml:space="preserve"> от 15 апреля 2021 г</w:t>
      </w:r>
      <w:r>
        <w:rPr>
          <w:rFonts w:cs="Times New Roman"/>
          <w:szCs w:val="24"/>
        </w:rPr>
        <w:t>.</w:t>
      </w:r>
      <w:r w:rsidRPr="009C1846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№</w:t>
      </w:r>
      <w:r w:rsidRPr="009C1846">
        <w:rPr>
          <w:rFonts w:cs="Times New Roman"/>
          <w:szCs w:val="24"/>
        </w:rPr>
        <w:t xml:space="preserve"> 61н </w:t>
      </w:r>
      <w:r>
        <w:rPr>
          <w:rFonts w:cs="Times New Roman"/>
          <w:szCs w:val="24"/>
        </w:rPr>
        <w:t>«</w:t>
      </w:r>
      <w:r w:rsidRPr="009C1846">
        <w:rPr>
          <w:rFonts w:cs="Times New Roman"/>
          <w:szCs w:val="24"/>
        </w:rPr>
        <w:t>Об утверждении унифицированных форм электронных документов бухгалтерского учета, применяемых при ведении бюджетного учета, бухгалтерского учета государственных (муниципальных) учреждений, и Методических указаний по их формированию и применению</w:t>
      </w:r>
      <w:r>
        <w:rPr>
          <w:rFonts w:cs="Times New Roman"/>
          <w:szCs w:val="24"/>
        </w:rPr>
        <w:t>»</w:t>
      </w:r>
      <w:r w:rsidRPr="009C1846">
        <w:rPr>
          <w:rFonts w:cs="Times New Roman"/>
          <w:szCs w:val="24"/>
        </w:rPr>
        <w:t>, и содержит следующую информацию: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1) полное наименование организации (фамилия, имя, отчество (при наличии) физического лица);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2) 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 (при наличии));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3) сведения о платеже, по которому возникла задолженность;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4) код классификации доходов бюджетов Российской Федерации, по </w:t>
      </w:r>
      <w:proofErr w:type="gramStart"/>
      <w:r w:rsidRPr="009C1846">
        <w:rPr>
          <w:rFonts w:cs="Times New Roman"/>
          <w:szCs w:val="24"/>
        </w:rPr>
        <w:t>которому</w:t>
      </w:r>
      <w:proofErr w:type="gramEnd"/>
      <w:r w:rsidRPr="009C1846">
        <w:rPr>
          <w:rFonts w:cs="Times New Roman"/>
          <w:szCs w:val="24"/>
        </w:rPr>
        <w:t xml:space="preserve"> учитывается задолженность, его наименование;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5) сумма задолженности;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6) сумма задолженности по пеням и штрафам по соответствующим платежам в бюджеты;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7) дата принятия решения о признании безнадежной к взысканию задолженности;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8) подписи членов комиссии.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8. Решение о признании безнадежной к взысканию задолженности по платежам в местный бюджет передаётся в отдел бухгалтерского учета (специалисту) администрации </w:t>
      </w:r>
      <w:r>
        <w:rPr>
          <w:rFonts w:cs="Times New Roman"/>
          <w:szCs w:val="24"/>
        </w:rPr>
        <w:t>Молдаванского сельского поселения Крымского района</w:t>
      </w:r>
      <w:r w:rsidRPr="009C1846">
        <w:rPr>
          <w:rFonts w:cs="Times New Roman"/>
          <w:szCs w:val="24"/>
        </w:rPr>
        <w:t>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9. Решение комиссии о признании безнадежной к взысканию задолженности по платежам в бюджет </w:t>
      </w:r>
      <w:r>
        <w:rPr>
          <w:rFonts w:cs="Times New Roman"/>
          <w:szCs w:val="24"/>
        </w:rPr>
        <w:t>Молдаванского сельского поселения Крымского района</w:t>
      </w:r>
      <w:r w:rsidRPr="009C1846">
        <w:rPr>
          <w:rFonts w:cs="Times New Roman"/>
          <w:szCs w:val="24"/>
        </w:rPr>
        <w:t xml:space="preserve"> является основанием для списания задолженности.</w:t>
      </w:r>
    </w:p>
    <w:p w:rsidR="002B6E16" w:rsidRPr="004A7B3A" w:rsidRDefault="002B6E16" w:rsidP="002B6E16">
      <w:pPr>
        <w:pStyle w:val="af1"/>
        <w:rPr>
          <w:rFonts w:cs="Times New Roman"/>
          <w:szCs w:val="24"/>
        </w:rPr>
      </w:pPr>
      <w:r w:rsidRPr="004A7B3A">
        <w:rPr>
          <w:rFonts w:cs="Times New Roman"/>
          <w:szCs w:val="24"/>
        </w:rPr>
        <w:t>10. </w:t>
      </w:r>
      <w:proofErr w:type="gramStart"/>
      <w:r w:rsidRPr="004A7B3A">
        <w:rPr>
          <w:rFonts w:cs="Times New Roman"/>
          <w:szCs w:val="24"/>
        </w:rPr>
        <w:t xml:space="preserve">Списание с </w:t>
      </w:r>
      <w:proofErr w:type="spellStart"/>
      <w:r w:rsidRPr="004A7B3A">
        <w:rPr>
          <w:rFonts w:cs="Times New Roman"/>
          <w:szCs w:val="24"/>
        </w:rPr>
        <w:t>забалансового</w:t>
      </w:r>
      <w:proofErr w:type="spellEnd"/>
      <w:r w:rsidRPr="004A7B3A">
        <w:rPr>
          <w:rFonts w:cs="Times New Roman"/>
          <w:szCs w:val="24"/>
        </w:rPr>
        <w:t xml:space="preserve"> учета (восстановление в учете) сомнительной задолженности осуществляется с учетом требований пункта 339 Инструкции по применению </w:t>
      </w:r>
      <w:bookmarkStart w:id="0" w:name="_GoBack"/>
      <w:bookmarkEnd w:id="0"/>
      <w:r w:rsidRPr="004A7B3A">
        <w:rPr>
          <w:rFonts w:cs="Times New Roman"/>
          <w:szCs w:val="24"/>
        </w:rPr>
        <w:t xml:space="preserve">единого плана счетов бухгалтерского учета для государственных органов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учреждений, утвержденной </w:t>
      </w:r>
      <w:hyperlink r:id="rId16" w:history="1">
        <w:r w:rsidRPr="004A7B3A">
          <w:rPr>
            <w:rFonts w:cs="Times New Roman"/>
            <w:szCs w:val="24"/>
          </w:rPr>
          <w:t>Приказом</w:t>
        </w:r>
      </w:hyperlink>
      <w:r w:rsidRPr="004A7B3A">
        <w:rPr>
          <w:rFonts w:cs="Times New Roman"/>
          <w:szCs w:val="24"/>
        </w:rPr>
        <w:t xml:space="preserve"> Минфина РФ от 1 декабря 2010 г. № 157н «Об утверждении Единого плана счетов бухгалтерского учета</w:t>
      </w:r>
      <w:proofErr w:type="gramEnd"/>
      <w:r w:rsidRPr="004A7B3A">
        <w:rPr>
          <w:rFonts w:cs="Times New Roman"/>
          <w:szCs w:val="24"/>
        </w:rPr>
        <w:t xml:space="preserve">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применению».</w:t>
      </w:r>
    </w:p>
    <w:p w:rsidR="006A24FF" w:rsidRDefault="006A24FF" w:rsidP="002B6E16">
      <w:pPr>
        <w:pStyle w:val="af1"/>
        <w:rPr>
          <w:rFonts w:cs="Times New Roman"/>
          <w:szCs w:val="24"/>
        </w:rPr>
      </w:pPr>
    </w:p>
    <w:p w:rsidR="006A24FF" w:rsidRDefault="006A24FF" w:rsidP="002B6E16">
      <w:pPr>
        <w:pStyle w:val="af1"/>
        <w:rPr>
          <w:rFonts w:cs="Times New Roman"/>
          <w:szCs w:val="24"/>
        </w:rPr>
      </w:pPr>
    </w:p>
    <w:p w:rsidR="006A24FF" w:rsidRPr="009C1846" w:rsidRDefault="006A24FF" w:rsidP="002B6E16">
      <w:pPr>
        <w:pStyle w:val="af1"/>
        <w:rPr>
          <w:rFonts w:cs="Times New Roman"/>
          <w:szCs w:val="24"/>
        </w:rPr>
      </w:pPr>
    </w:p>
    <w:p w:rsidR="002B6E16" w:rsidRPr="006A24FF" w:rsidRDefault="002B6E16" w:rsidP="002B6E16">
      <w:pPr>
        <w:pStyle w:val="af1"/>
        <w:ind w:firstLine="0"/>
        <w:rPr>
          <w:rFonts w:cs="Times New Roman"/>
          <w:szCs w:val="24"/>
        </w:rPr>
      </w:pPr>
      <w:proofErr w:type="gramStart"/>
      <w:r w:rsidRPr="006A24FF">
        <w:rPr>
          <w:rFonts w:cs="Times New Roman"/>
          <w:szCs w:val="24"/>
        </w:rPr>
        <w:t>Исполняющий</w:t>
      </w:r>
      <w:proofErr w:type="gramEnd"/>
      <w:r w:rsidRPr="006A24FF">
        <w:rPr>
          <w:rFonts w:cs="Times New Roman"/>
          <w:szCs w:val="24"/>
        </w:rPr>
        <w:t xml:space="preserve"> обязанности главы</w:t>
      </w:r>
    </w:p>
    <w:p w:rsidR="002B6E16" w:rsidRPr="006A24FF" w:rsidRDefault="002B6E16" w:rsidP="002B6E16">
      <w:pPr>
        <w:pStyle w:val="af1"/>
        <w:ind w:firstLine="0"/>
        <w:rPr>
          <w:szCs w:val="24"/>
          <w:shd w:val="clear" w:color="auto" w:fill="FFFFFF"/>
        </w:rPr>
      </w:pPr>
      <w:r w:rsidRPr="006A24FF">
        <w:rPr>
          <w:szCs w:val="24"/>
          <w:shd w:val="clear" w:color="auto" w:fill="FFFFFF"/>
        </w:rPr>
        <w:t xml:space="preserve">Молдаванского сельского поселения </w:t>
      </w:r>
    </w:p>
    <w:p w:rsidR="002B6E16" w:rsidRPr="006A24FF" w:rsidRDefault="002B6E16" w:rsidP="002B6E16">
      <w:pPr>
        <w:pStyle w:val="af1"/>
        <w:ind w:firstLine="0"/>
        <w:rPr>
          <w:rFonts w:cs="Times New Roman"/>
          <w:szCs w:val="24"/>
        </w:rPr>
      </w:pPr>
      <w:r w:rsidRPr="006A24FF">
        <w:rPr>
          <w:szCs w:val="24"/>
          <w:shd w:val="clear" w:color="auto" w:fill="FFFFFF"/>
        </w:rPr>
        <w:t>Крымского района</w:t>
      </w:r>
      <w:r w:rsidR="00C74425">
        <w:rPr>
          <w:szCs w:val="24"/>
          <w:shd w:val="clear" w:color="auto" w:fill="FFFFFF"/>
        </w:rPr>
        <w:t xml:space="preserve">                                                                                        </w:t>
      </w:r>
      <w:proofErr w:type="spellStart"/>
      <w:r w:rsidR="00C74425">
        <w:rPr>
          <w:szCs w:val="24"/>
          <w:shd w:val="clear" w:color="auto" w:fill="FFFFFF"/>
        </w:rPr>
        <w:t>А.А.Смыков</w:t>
      </w:r>
      <w:proofErr w:type="spellEnd"/>
    </w:p>
    <w:p w:rsidR="002B6E16" w:rsidRPr="006A24FF" w:rsidRDefault="002B6E16" w:rsidP="002B6E16">
      <w:pPr>
        <w:pStyle w:val="af1"/>
        <w:ind w:firstLine="0"/>
        <w:rPr>
          <w:rFonts w:cs="Times New Roman"/>
          <w:szCs w:val="24"/>
        </w:rPr>
      </w:pPr>
    </w:p>
    <w:p w:rsidR="002B6E16" w:rsidRDefault="002B6E16" w:rsidP="002B6E16">
      <w:pPr>
        <w:pStyle w:val="af1"/>
        <w:ind w:firstLine="0"/>
        <w:rPr>
          <w:rFonts w:cs="Times New Roman"/>
          <w:szCs w:val="24"/>
        </w:rPr>
      </w:pPr>
    </w:p>
    <w:p w:rsidR="006A24FF" w:rsidRDefault="006A24FF" w:rsidP="002B6E16">
      <w:pPr>
        <w:pStyle w:val="af1"/>
        <w:ind w:firstLine="0"/>
        <w:rPr>
          <w:rFonts w:cs="Times New Roman"/>
          <w:szCs w:val="24"/>
        </w:rPr>
      </w:pPr>
    </w:p>
    <w:p w:rsidR="002B6E16" w:rsidRDefault="002B6E16" w:rsidP="002B6E16">
      <w:pPr>
        <w:pStyle w:val="af1"/>
        <w:ind w:firstLine="0"/>
        <w:rPr>
          <w:rFonts w:cs="Times New Roman"/>
          <w:szCs w:val="24"/>
        </w:rPr>
      </w:pPr>
    </w:p>
    <w:p w:rsidR="00C74425" w:rsidRDefault="00C74425" w:rsidP="002B6E16">
      <w:pPr>
        <w:pStyle w:val="af1"/>
        <w:ind w:firstLine="0"/>
        <w:rPr>
          <w:rFonts w:cs="Times New Roman"/>
          <w:szCs w:val="24"/>
        </w:rPr>
      </w:pPr>
    </w:p>
    <w:p w:rsidR="00C74425" w:rsidRDefault="00C74425" w:rsidP="002B6E16">
      <w:pPr>
        <w:pStyle w:val="af1"/>
        <w:ind w:firstLine="0"/>
        <w:rPr>
          <w:rFonts w:cs="Times New Roman"/>
          <w:szCs w:val="24"/>
        </w:rPr>
      </w:pPr>
    </w:p>
    <w:p w:rsidR="00C74425" w:rsidRDefault="00C74425" w:rsidP="002B6E16">
      <w:pPr>
        <w:pStyle w:val="af1"/>
        <w:ind w:firstLine="0"/>
        <w:rPr>
          <w:rFonts w:cs="Times New Roman"/>
          <w:szCs w:val="24"/>
        </w:rPr>
      </w:pPr>
    </w:p>
    <w:p w:rsidR="00C74425" w:rsidRDefault="00C74425" w:rsidP="002B6E16">
      <w:pPr>
        <w:pStyle w:val="af1"/>
        <w:ind w:firstLine="0"/>
        <w:rPr>
          <w:rFonts w:cs="Times New Roman"/>
          <w:szCs w:val="24"/>
        </w:rPr>
      </w:pPr>
    </w:p>
    <w:p w:rsidR="00C74425" w:rsidRDefault="00C74425" w:rsidP="002B6E16">
      <w:pPr>
        <w:pStyle w:val="af1"/>
        <w:ind w:firstLine="0"/>
        <w:rPr>
          <w:rFonts w:cs="Times New Roman"/>
          <w:szCs w:val="24"/>
        </w:rPr>
      </w:pPr>
    </w:p>
    <w:p w:rsidR="00C74425" w:rsidRDefault="00C74425" w:rsidP="002B6E16">
      <w:pPr>
        <w:pStyle w:val="af1"/>
        <w:ind w:firstLine="0"/>
        <w:rPr>
          <w:rFonts w:cs="Times New Roman"/>
          <w:szCs w:val="24"/>
        </w:rPr>
      </w:pPr>
    </w:p>
    <w:p w:rsidR="00C74425" w:rsidRDefault="00C74425" w:rsidP="002B6E16">
      <w:pPr>
        <w:pStyle w:val="af1"/>
        <w:ind w:firstLine="0"/>
        <w:rPr>
          <w:rFonts w:cs="Times New Roman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42"/>
        <w:gridCol w:w="4872"/>
      </w:tblGrid>
      <w:tr w:rsidR="002B6E16" w:rsidTr="006A24FF">
        <w:tc>
          <w:tcPr>
            <w:tcW w:w="4927" w:type="dxa"/>
          </w:tcPr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</w:p>
        </w:tc>
        <w:tc>
          <w:tcPr>
            <w:tcW w:w="4927" w:type="dxa"/>
          </w:tcPr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Приложение </w:t>
            </w:r>
            <w:r w:rsidR="005727E9">
              <w:rPr>
                <w:rFonts w:cs="Times New Roman"/>
                <w:szCs w:val="24"/>
              </w:rPr>
              <w:t>1</w:t>
            </w:r>
          </w:p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УТВЕРЖДЕН</w:t>
            </w:r>
          </w:p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постановлением администрации</w:t>
            </w:r>
          </w:p>
          <w:p w:rsidR="002B6E16" w:rsidRDefault="002B6E16" w:rsidP="00961EA9">
            <w:pPr>
              <w:pStyle w:val="af1"/>
              <w:ind w:firstLine="0"/>
              <w:jc w:val="left"/>
              <w:rPr>
                <w:rFonts w:cs="Times New Roman"/>
                <w:szCs w:val="24"/>
              </w:rPr>
            </w:pPr>
            <w:r w:rsidRPr="009C1846">
              <w:rPr>
                <w:rFonts w:cs="Times New Roman"/>
                <w:szCs w:val="24"/>
              </w:rPr>
              <w:t>Молдаванского сельского поселения Крымского района</w:t>
            </w:r>
          </w:p>
          <w:p w:rsidR="002B6E16" w:rsidRDefault="004A7B3A" w:rsidP="00961EA9">
            <w:pPr>
              <w:pStyle w:val="af1"/>
              <w:ind w:firstLine="0"/>
              <w:jc w:val="lef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от 17.02.2025г.  №  31</w:t>
            </w:r>
          </w:p>
        </w:tc>
      </w:tr>
    </w:tbl>
    <w:p w:rsidR="002B6E16" w:rsidRPr="009C1846" w:rsidRDefault="002B6E16" w:rsidP="002B6E16">
      <w:pPr>
        <w:pStyle w:val="af1"/>
        <w:ind w:firstLine="0"/>
        <w:rPr>
          <w:rFonts w:cs="Times New Roman"/>
          <w:szCs w:val="24"/>
        </w:rPr>
      </w:pPr>
    </w:p>
    <w:p w:rsidR="002B6E16" w:rsidRPr="009C1846" w:rsidRDefault="002B6E16" w:rsidP="002B6E16">
      <w:pPr>
        <w:pStyle w:val="3"/>
        <w:rPr>
          <w:rFonts w:ascii="Times New Roman" w:hAnsi="Times New Roman" w:cs="Times New Roman"/>
          <w:sz w:val="24"/>
          <w:szCs w:val="24"/>
        </w:rPr>
      </w:pPr>
      <w:r>
        <w:rPr>
          <w:rFonts w:cs="Times New Roman"/>
          <w:szCs w:val="24"/>
        </w:rPr>
        <w:t xml:space="preserve"> </w:t>
      </w:r>
    </w:p>
    <w:p w:rsidR="002B6E16" w:rsidRDefault="002B6E16" w:rsidP="002B6E16">
      <w:pPr>
        <w:pStyle w:val="af1"/>
        <w:ind w:firstLine="0"/>
        <w:jc w:val="center"/>
        <w:rPr>
          <w:rFonts w:cs="Times New Roman"/>
          <w:b/>
          <w:szCs w:val="24"/>
        </w:rPr>
      </w:pPr>
      <w:r w:rsidRPr="00813703">
        <w:rPr>
          <w:rFonts w:cs="Times New Roman"/>
          <w:b/>
          <w:szCs w:val="24"/>
        </w:rPr>
        <w:t>Положение о комиссии по поступлению и выбытию активов</w:t>
      </w:r>
    </w:p>
    <w:p w:rsidR="002B6E16" w:rsidRPr="00813703" w:rsidRDefault="002B6E16" w:rsidP="002B6E16">
      <w:pPr>
        <w:pStyle w:val="af1"/>
        <w:ind w:firstLine="0"/>
        <w:jc w:val="center"/>
        <w:rPr>
          <w:rFonts w:cs="Times New Roman"/>
          <w:b/>
          <w:szCs w:val="24"/>
        </w:rPr>
      </w:pPr>
      <w:r w:rsidRPr="00813703">
        <w:rPr>
          <w:rFonts w:cs="Times New Roman"/>
          <w:b/>
          <w:szCs w:val="24"/>
        </w:rPr>
        <w:t>администрации Молдаванского сельского поселения Крымского района</w:t>
      </w:r>
    </w:p>
    <w:p w:rsidR="002B6E16" w:rsidRDefault="002B6E16" w:rsidP="002B6E16">
      <w:pPr>
        <w:pStyle w:val="af1"/>
        <w:ind w:firstLine="680"/>
        <w:jc w:val="center"/>
        <w:rPr>
          <w:rFonts w:cs="Times New Roman"/>
          <w:szCs w:val="24"/>
        </w:rPr>
      </w:pPr>
    </w:p>
    <w:p w:rsidR="002B6E16" w:rsidRPr="00813703" w:rsidRDefault="002B6E16" w:rsidP="002B6E16">
      <w:pPr>
        <w:pStyle w:val="af1"/>
        <w:ind w:firstLine="0"/>
        <w:jc w:val="center"/>
        <w:rPr>
          <w:rFonts w:cs="Times New Roman"/>
          <w:b/>
          <w:szCs w:val="24"/>
        </w:rPr>
      </w:pPr>
      <w:r w:rsidRPr="00813703">
        <w:rPr>
          <w:rFonts w:cs="Times New Roman"/>
          <w:b/>
          <w:szCs w:val="24"/>
        </w:rPr>
        <w:t>1. Общие положения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>
        <w:rPr>
          <w:rFonts w:cs="Times New Roman"/>
          <w:szCs w:val="24"/>
        </w:rPr>
        <w:t>1.1. </w:t>
      </w:r>
      <w:proofErr w:type="gramStart"/>
      <w:r>
        <w:rPr>
          <w:rFonts w:cs="Times New Roman"/>
          <w:szCs w:val="24"/>
        </w:rPr>
        <w:t xml:space="preserve">Настоящее Порядок </w:t>
      </w:r>
      <w:r w:rsidRPr="009C1846">
        <w:rPr>
          <w:rFonts w:cs="Times New Roman"/>
          <w:szCs w:val="24"/>
        </w:rPr>
        <w:t xml:space="preserve">устанавливает правила деятельности комиссии по поступлению и выбытию активов, созданной администрацией </w:t>
      </w:r>
      <w:r>
        <w:rPr>
          <w:rFonts w:cs="Times New Roman"/>
          <w:szCs w:val="24"/>
        </w:rPr>
        <w:t>Молдаванского сельского поселения Крымского района</w:t>
      </w:r>
      <w:r w:rsidRPr="009C1846">
        <w:rPr>
          <w:rFonts w:cs="Times New Roman"/>
          <w:szCs w:val="24"/>
        </w:rPr>
        <w:t xml:space="preserve"> на постоянной основе, в целях подготовки решений о признании безнадежной к взысканию задолженности по платежам в бюджет </w:t>
      </w:r>
      <w:r>
        <w:rPr>
          <w:rFonts w:cs="Times New Roman"/>
          <w:szCs w:val="24"/>
        </w:rPr>
        <w:t>Молдаванского сельского поселения Крымского района</w:t>
      </w:r>
      <w:r w:rsidRPr="009C1846">
        <w:rPr>
          <w:rFonts w:cs="Times New Roman"/>
          <w:szCs w:val="24"/>
        </w:rPr>
        <w:t xml:space="preserve">, администратором которых является администрация </w:t>
      </w:r>
      <w:r>
        <w:rPr>
          <w:rFonts w:cs="Times New Roman"/>
          <w:szCs w:val="24"/>
        </w:rPr>
        <w:t>Молдаванского сельского поселения Крымского района</w:t>
      </w:r>
      <w:r w:rsidRPr="009C1846">
        <w:rPr>
          <w:rFonts w:cs="Times New Roman"/>
          <w:szCs w:val="24"/>
        </w:rPr>
        <w:t xml:space="preserve"> (далее </w:t>
      </w:r>
      <w:r>
        <w:rPr>
          <w:rFonts w:cs="Times New Roman"/>
          <w:szCs w:val="24"/>
        </w:rPr>
        <w:t xml:space="preserve">– </w:t>
      </w:r>
      <w:r w:rsidRPr="009C1846">
        <w:rPr>
          <w:rFonts w:cs="Times New Roman"/>
          <w:szCs w:val="24"/>
        </w:rPr>
        <w:t>Комиссия).</w:t>
      </w:r>
      <w:proofErr w:type="gramEnd"/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 xml:space="preserve">1.2. Комиссия в своей деятельности руководствуется </w:t>
      </w:r>
      <w:hyperlink r:id="rId17" w:history="1">
        <w:r w:rsidRPr="009C1846">
          <w:rPr>
            <w:rFonts w:cs="Times New Roman"/>
            <w:szCs w:val="24"/>
          </w:rPr>
          <w:t>Конституцией Российской Федерации</w:t>
        </w:r>
      </w:hyperlink>
      <w:r w:rsidRPr="009C1846">
        <w:rPr>
          <w:rFonts w:cs="Times New Roman"/>
          <w:szCs w:val="24"/>
        </w:rPr>
        <w:t>, федеральными законами и иными нормативными правовыми актами Российской Федерации, а также настоящим Порядком и Порядком признания безнадежной к взысканию задолженнос</w:t>
      </w:r>
      <w:r w:rsidR="004A7B3A">
        <w:rPr>
          <w:rFonts w:cs="Times New Roman"/>
          <w:szCs w:val="24"/>
        </w:rPr>
        <w:t>ти по платежам в бюджет</w:t>
      </w:r>
      <w:r w:rsidRPr="009C1846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Молдаванского сельского поселения Крымского района</w:t>
      </w:r>
      <w:r w:rsidRPr="009C1846">
        <w:rPr>
          <w:rFonts w:cs="Times New Roman"/>
          <w:szCs w:val="24"/>
        </w:rPr>
        <w:t>.</w:t>
      </w:r>
    </w:p>
    <w:p w:rsidR="002B6E16" w:rsidRPr="009C1846" w:rsidRDefault="002B6E16" w:rsidP="002B6E16">
      <w:pPr>
        <w:pStyle w:val="1"/>
        <w:rPr>
          <w:rFonts w:ascii="Times New Roman" w:hAnsi="Times New Roman" w:cs="Times New Roman"/>
        </w:rPr>
      </w:pPr>
      <w:r w:rsidRPr="009C1846">
        <w:rPr>
          <w:rFonts w:ascii="Times New Roman" w:hAnsi="Times New Roman" w:cs="Times New Roman"/>
        </w:rPr>
        <w:t>2. Основные задачи комиссии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Основными задачами комиссии для целей настоящего порядка являются: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2.1. Рассмотрение, проверка и анализ документов, представленных в соответствии с Порядком признания безнадежной к взысканию задолженности по платежам в бюджет;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2.2. Оценка обоснованности признания безнадежной к взысканию задолженности;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2.3. Принятие одного из следующих решений по результатам рассмотрения вопроса о признании задолженности безнадежной к взысканию: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а) признать задолженность по платежам в бюджет безнадежной к взысканию;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б) отказать в признании задолженности по платежам в местный бюджет безнадежной к взысканию. Данное решение не препятствует повторному рассмотрению вопроса о возможности признания задолженности по платежам в бюджет безнадежной к взысканию.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2.4. </w:t>
      </w:r>
      <w:proofErr w:type="gramStart"/>
      <w:r w:rsidRPr="009C1846">
        <w:rPr>
          <w:rFonts w:cs="Times New Roman"/>
          <w:szCs w:val="24"/>
        </w:rPr>
        <w:t xml:space="preserve">Иные решения, кроме указанных в пункте 2.3 настоящего Порядка, включая решения по вопросам поступления и выбытия нефинансовых активов, Комиссия принимает на основании положений, закрепленных Учетной политикой администрации </w:t>
      </w:r>
      <w:r>
        <w:rPr>
          <w:rFonts w:cs="Times New Roman"/>
          <w:szCs w:val="24"/>
        </w:rPr>
        <w:t>Молдаванского сельского поселения Крымского района</w:t>
      </w:r>
      <w:r w:rsidRPr="009C1846">
        <w:rPr>
          <w:rFonts w:cs="Times New Roman"/>
          <w:szCs w:val="24"/>
        </w:rPr>
        <w:t>.</w:t>
      </w:r>
      <w:proofErr w:type="gramEnd"/>
    </w:p>
    <w:p w:rsidR="002B6E16" w:rsidRDefault="002B6E16" w:rsidP="002B6E16">
      <w:pPr>
        <w:pStyle w:val="1"/>
        <w:rPr>
          <w:rFonts w:cs="Times New Roman"/>
        </w:rPr>
      </w:pPr>
      <w:r w:rsidRPr="009C1846">
        <w:rPr>
          <w:rFonts w:ascii="Times New Roman" w:hAnsi="Times New Roman" w:cs="Times New Roman"/>
        </w:rPr>
        <w:t>3. Права комиссии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Комиссия имеет право: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3.1. Запрашивать информацию по вопросам, относящимся к компетенции комиссии;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3.2. Заслушивать представителей плательщиков по вопросам, относящимся к компетенции комиссии.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</w:p>
    <w:p w:rsidR="002B6E16" w:rsidRPr="009C1846" w:rsidRDefault="002B6E16" w:rsidP="002B6E16">
      <w:pPr>
        <w:pStyle w:val="1"/>
        <w:rPr>
          <w:rFonts w:ascii="Times New Roman" w:hAnsi="Times New Roman" w:cs="Times New Roman"/>
        </w:rPr>
      </w:pPr>
      <w:r w:rsidRPr="009C1846">
        <w:rPr>
          <w:rFonts w:ascii="Times New Roman" w:hAnsi="Times New Roman" w:cs="Times New Roman"/>
        </w:rPr>
        <w:t>4. Организация работы комиссии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4.1. Заседания комиссии проводятся по мере необходимости. Дату, время и место проведения заседания комиссии определяет ее председатель либо лицо, исполняющее его обязанности.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lastRenderedPageBreak/>
        <w:t>4.2. Заседания комиссии проводятся председателем комиссии или лицом, исполняющим его обязанности, и оформляются протоколом, который подписывается председателем комиссии или лицом, исполняющим его обязанности, и секретарем комиссии.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4.3. Заседание комиссии является правомочным, если на нем присутствует более половины членов комиссии.</w:t>
      </w: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4.4. Решение комиссии принимается путем открытого голосования простым большинством голосов от числа членов комиссии, присутствующих на ее заседании. При равенстве голосов решающим считается голос председателя комиссии.</w:t>
      </w:r>
    </w:p>
    <w:p w:rsidR="002B6E16" w:rsidRDefault="002B6E16" w:rsidP="002B6E16">
      <w:pPr>
        <w:pStyle w:val="af1"/>
        <w:rPr>
          <w:rFonts w:cs="Times New Roman"/>
          <w:szCs w:val="24"/>
        </w:rPr>
      </w:pPr>
      <w:r w:rsidRPr="009C1846">
        <w:rPr>
          <w:rFonts w:cs="Times New Roman"/>
          <w:szCs w:val="24"/>
        </w:rPr>
        <w:t>4.5. Решение комиссии подписывается всеми членами комиссии, присутствовавшими на ее заседании, и утверждается руководителем администратора доходов.</w:t>
      </w:r>
    </w:p>
    <w:p w:rsidR="002B6E16" w:rsidRDefault="002B6E16" w:rsidP="002B6E16">
      <w:pPr>
        <w:pStyle w:val="af1"/>
        <w:rPr>
          <w:rFonts w:cs="Times New Roman"/>
          <w:szCs w:val="24"/>
        </w:rPr>
      </w:pPr>
    </w:p>
    <w:p w:rsidR="002B6E16" w:rsidRDefault="002B6E16" w:rsidP="002B6E16">
      <w:pPr>
        <w:pStyle w:val="af1"/>
        <w:rPr>
          <w:rFonts w:cs="Times New Roman"/>
          <w:szCs w:val="24"/>
        </w:rPr>
      </w:pPr>
    </w:p>
    <w:p w:rsidR="002B6E16" w:rsidRPr="00C74425" w:rsidRDefault="002B6E16" w:rsidP="002B6E16">
      <w:pPr>
        <w:pStyle w:val="af1"/>
        <w:rPr>
          <w:rFonts w:cs="Times New Roman"/>
          <w:szCs w:val="24"/>
        </w:rPr>
      </w:pPr>
    </w:p>
    <w:p w:rsidR="002B6E16" w:rsidRPr="00C74425" w:rsidRDefault="002B6E16" w:rsidP="002B6E16">
      <w:pPr>
        <w:pStyle w:val="af1"/>
        <w:ind w:firstLine="0"/>
        <w:rPr>
          <w:rFonts w:cs="Times New Roman"/>
          <w:szCs w:val="24"/>
        </w:rPr>
      </w:pPr>
      <w:proofErr w:type="gramStart"/>
      <w:r w:rsidRPr="00C74425">
        <w:rPr>
          <w:rFonts w:cs="Times New Roman"/>
          <w:szCs w:val="24"/>
        </w:rPr>
        <w:t>Исполняющий</w:t>
      </w:r>
      <w:proofErr w:type="gramEnd"/>
      <w:r w:rsidRPr="00C74425">
        <w:rPr>
          <w:rFonts w:cs="Times New Roman"/>
          <w:szCs w:val="24"/>
        </w:rPr>
        <w:t xml:space="preserve"> обязанности главы</w:t>
      </w:r>
    </w:p>
    <w:p w:rsidR="002B6E16" w:rsidRPr="00C74425" w:rsidRDefault="002B6E16" w:rsidP="002B6E16">
      <w:pPr>
        <w:pStyle w:val="af1"/>
        <w:ind w:firstLine="0"/>
        <w:rPr>
          <w:szCs w:val="24"/>
          <w:shd w:val="clear" w:color="auto" w:fill="FFFFFF"/>
        </w:rPr>
      </w:pPr>
      <w:r w:rsidRPr="00C74425">
        <w:rPr>
          <w:szCs w:val="24"/>
          <w:shd w:val="clear" w:color="auto" w:fill="FFFFFF"/>
        </w:rPr>
        <w:t xml:space="preserve">Молдаванского сельского поселения </w:t>
      </w:r>
    </w:p>
    <w:p w:rsidR="002B6E16" w:rsidRDefault="002B6E16" w:rsidP="002B6E16">
      <w:pPr>
        <w:pStyle w:val="af1"/>
        <w:ind w:firstLine="0"/>
        <w:rPr>
          <w:szCs w:val="24"/>
          <w:shd w:val="clear" w:color="auto" w:fill="FFFFFF"/>
        </w:rPr>
      </w:pPr>
      <w:r w:rsidRPr="00C74425">
        <w:rPr>
          <w:szCs w:val="24"/>
          <w:shd w:val="clear" w:color="auto" w:fill="FFFFFF"/>
        </w:rPr>
        <w:t>Крымского района</w:t>
      </w:r>
      <w:r w:rsidR="00C74425">
        <w:rPr>
          <w:szCs w:val="24"/>
          <w:shd w:val="clear" w:color="auto" w:fill="FFFFFF"/>
        </w:rPr>
        <w:t xml:space="preserve">                                                                                        </w:t>
      </w:r>
      <w:proofErr w:type="spellStart"/>
      <w:r w:rsidR="00C74425">
        <w:rPr>
          <w:szCs w:val="24"/>
          <w:shd w:val="clear" w:color="auto" w:fill="FFFFFF"/>
        </w:rPr>
        <w:t>А.А.Смыков</w:t>
      </w:r>
      <w:proofErr w:type="spellEnd"/>
    </w:p>
    <w:p w:rsidR="00C74425" w:rsidRDefault="00C74425" w:rsidP="002B6E16">
      <w:pPr>
        <w:pStyle w:val="af1"/>
        <w:ind w:firstLine="0"/>
        <w:rPr>
          <w:szCs w:val="24"/>
          <w:shd w:val="clear" w:color="auto" w:fill="FFFFFF"/>
        </w:rPr>
      </w:pPr>
    </w:p>
    <w:p w:rsidR="00C74425" w:rsidRDefault="00C74425" w:rsidP="002B6E16">
      <w:pPr>
        <w:pStyle w:val="af1"/>
        <w:ind w:firstLine="0"/>
        <w:rPr>
          <w:szCs w:val="24"/>
          <w:shd w:val="clear" w:color="auto" w:fill="FFFFFF"/>
        </w:rPr>
      </w:pPr>
    </w:p>
    <w:p w:rsidR="00C74425" w:rsidRDefault="00C74425" w:rsidP="002B6E16">
      <w:pPr>
        <w:pStyle w:val="af1"/>
        <w:ind w:firstLine="0"/>
        <w:rPr>
          <w:szCs w:val="24"/>
          <w:shd w:val="clear" w:color="auto" w:fill="FFFFFF"/>
        </w:rPr>
      </w:pPr>
    </w:p>
    <w:p w:rsidR="00C74425" w:rsidRPr="00C74425" w:rsidRDefault="00C74425" w:rsidP="002B6E16">
      <w:pPr>
        <w:pStyle w:val="af1"/>
        <w:ind w:firstLine="0"/>
        <w:rPr>
          <w:szCs w:val="24"/>
          <w:shd w:val="clear" w:color="auto" w:fill="FFFFFF"/>
        </w:rPr>
      </w:pPr>
    </w:p>
    <w:p w:rsidR="002B6E16" w:rsidRPr="00C74425" w:rsidRDefault="002B6E16" w:rsidP="002B6E16">
      <w:pPr>
        <w:pStyle w:val="af1"/>
        <w:ind w:firstLine="0"/>
        <w:rPr>
          <w:szCs w:val="24"/>
          <w:shd w:val="clear" w:color="auto" w:fill="FFFFFF"/>
        </w:rPr>
      </w:pPr>
    </w:p>
    <w:p w:rsidR="002B6E16" w:rsidRPr="00C74425" w:rsidRDefault="002B6E16" w:rsidP="002B6E16">
      <w:pPr>
        <w:pStyle w:val="af1"/>
        <w:ind w:firstLine="0"/>
        <w:rPr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Default="002B6E16" w:rsidP="002B6E16">
      <w:pPr>
        <w:pStyle w:val="af1"/>
        <w:ind w:firstLine="0"/>
        <w:rPr>
          <w:color w:val="22272F"/>
          <w:szCs w:val="24"/>
          <w:shd w:val="clear" w:color="auto" w:fill="FFFFFF"/>
        </w:rPr>
      </w:pPr>
    </w:p>
    <w:p w:rsidR="002B6E16" w:rsidRPr="009C1846" w:rsidRDefault="002B6E16" w:rsidP="002B6E16">
      <w:pPr>
        <w:pStyle w:val="af1"/>
        <w:ind w:firstLine="0"/>
        <w:rPr>
          <w:rFonts w:cs="Times New Roman"/>
          <w:szCs w:val="24"/>
        </w:rPr>
      </w:pPr>
    </w:p>
    <w:p w:rsidR="002B6E16" w:rsidRDefault="002B6E16" w:rsidP="002B6E16">
      <w:pPr>
        <w:pStyle w:val="af1"/>
        <w:ind w:firstLine="0"/>
        <w:rPr>
          <w:rFonts w:cs="Times New Roman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42"/>
        <w:gridCol w:w="4872"/>
      </w:tblGrid>
      <w:tr w:rsidR="002B6E16" w:rsidTr="006A24FF">
        <w:tc>
          <w:tcPr>
            <w:tcW w:w="4927" w:type="dxa"/>
          </w:tcPr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</w:p>
          <w:p w:rsidR="00C54E79" w:rsidRDefault="00C54E79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</w:p>
          <w:p w:rsidR="00C54E79" w:rsidRDefault="00C54E79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</w:p>
        </w:tc>
        <w:tc>
          <w:tcPr>
            <w:tcW w:w="4927" w:type="dxa"/>
          </w:tcPr>
          <w:p w:rsidR="00C54E79" w:rsidRDefault="00C54E79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</w:p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Приложение </w:t>
            </w:r>
            <w:r w:rsidR="005727E9">
              <w:rPr>
                <w:rFonts w:cs="Times New Roman"/>
                <w:szCs w:val="24"/>
              </w:rPr>
              <w:t>2</w:t>
            </w:r>
          </w:p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УТВЕРЖДЕН</w:t>
            </w:r>
          </w:p>
          <w:p w:rsidR="002B6E16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постановлением администрации</w:t>
            </w:r>
          </w:p>
          <w:p w:rsidR="002B6E16" w:rsidRDefault="002B6E16" w:rsidP="00961EA9">
            <w:pPr>
              <w:pStyle w:val="af1"/>
              <w:ind w:firstLine="0"/>
              <w:jc w:val="left"/>
              <w:rPr>
                <w:rFonts w:cs="Times New Roman"/>
                <w:szCs w:val="24"/>
              </w:rPr>
            </w:pPr>
            <w:r w:rsidRPr="009C1846">
              <w:rPr>
                <w:rFonts w:cs="Times New Roman"/>
                <w:szCs w:val="24"/>
              </w:rPr>
              <w:t>Молдаванского сельского поселения Крымского района</w:t>
            </w:r>
          </w:p>
          <w:p w:rsidR="002B6E16" w:rsidRDefault="004A7B3A" w:rsidP="00961EA9">
            <w:pPr>
              <w:pStyle w:val="af1"/>
              <w:ind w:firstLine="0"/>
              <w:jc w:val="lef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от 17.02.2025г.  № 31</w:t>
            </w:r>
          </w:p>
        </w:tc>
      </w:tr>
    </w:tbl>
    <w:p w:rsidR="002B6E16" w:rsidRPr="009C1846" w:rsidRDefault="002B6E16" w:rsidP="002B6E16">
      <w:pPr>
        <w:pStyle w:val="af1"/>
        <w:ind w:firstLine="0"/>
        <w:rPr>
          <w:rFonts w:cs="Times New Roman"/>
          <w:szCs w:val="24"/>
        </w:rPr>
      </w:pPr>
    </w:p>
    <w:p w:rsidR="002B6E16" w:rsidRPr="00C54E79" w:rsidRDefault="002B6E16" w:rsidP="00C54E79">
      <w:pPr>
        <w:pStyle w:val="1"/>
        <w:jc w:val="left"/>
        <w:rPr>
          <w:rFonts w:ascii="Times New Roman" w:hAnsi="Times New Roman" w:cs="Times New Roman"/>
        </w:rPr>
      </w:pPr>
    </w:p>
    <w:p w:rsidR="002B6E16" w:rsidRPr="006A24FF" w:rsidRDefault="002B6E16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24FF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2B6E16" w:rsidRPr="006A24FF" w:rsidRDefault="002B6E16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24FF">
        <w:rPr>
          <w:rFonts w:ascii="Times New Roman" w:hAnsi="Times New Roman" w:cs="Times New Roman"/>
          <w:b/>
          <w:sz w:val="24"/>
          <w:szCs w:val="24"/>
        </w:rPr>
        <w:t>комиссии по поступлению и выбытию активов,</w:t>
      </w:r>
    </w:p>
    <w:p w:rsidR="006A24FF" w:rsidRDefault="002B6E16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24FF">
        <w:rPr>
          <w:rFonts w:ascii="Times New Roman" w:hAnsi="Times New Roman" w:cs="Times New Roman"/>
          <w:b/>
          <w:sz w:val="24"/>
          <w:szCs w:val="24"/>
        </w:rPr>
        <w:t xml:space="preserve">созданной администрацией </w:t>
      </w:r>
    </w:p>
    <w:p w:rsidR="002B6E16" w:rsidRDefault="002B6E16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24FF">
        <w:rPr>
          <w:rFonts w:ascii="Times New Roman" w:hAnsi="Times New Roman" w:cs="Times New Roman"/>
          <w:b/>
          <w:sz w:val="24"/>
          <w:szCs w:val="24"/>
        </w:rPr>
        <w:t>Молдаванского сельского поселения Крымского района</w:t>
      </w:r>
    </w:p>
    <w:p w:rsidR="006A24FF" w:rsidRDefault="006A24FF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24FF" w:rsidRPr="006A24FF" w:rsidRDefault="006A24FF" w:rsidP="006A24F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B6E16" w:rsidRPr="009C1846" w:rsidRDefault="002B6E16" w:rsidP="002B6E16">
      <w:pPr>
        <w:pStyle w:val="af1"/>
        <w:rPr>
          <w:rFonts w:cs="Times New Roman"/>
          <w:szCs w:val="24"/>
        </w:rPr>
      </w:pPr>
    </w:p>
    <w:tbl>
      <w:tblPr>
        <w:tblW w:w="975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31"/>
        <w:gridCol w:w="6520"/>
      </w:tblGrid>
      <w:tr w:rsidR="002B6E16" w:rsidRPr="00813703" w:rsidTr="00961EA9">
        <w:tc>
          <w:tcPr>
            <w:tcW w:w="3231" w:type="dxa"/>
          </w:tcPr>
          <w:p w:rsidR="002B6E16" w:rsidRPr="00C54E79" w:rsidRDefault="00C54E79" w:rsidP="00961EA9">
            <w:pPr>
              <w:pStyle w:val="a9"/>
              <w:rPr>
                <w:rFonts w:cs="Times New Roman"/>
              </w:rPr>
            </w:pPr>
            <w:r w:rsidRPr="00C54E79">
              <w:rPr>
                <w:rFonts w:cs="Times New Roman"/>
              </w:rPr>
              <w:t>Смыков Александр Александрович</w:t>
            </w:r>
          </w:p>
          <w:p w:rsidR="00C54E79" w:rsidRPr="00C54E79" w:rsidRDefault="00C54E79" w:rsidP="00C54E79">
            <w:pPr>
              <w:rPr>
                <w:lang w:eastAsia="ru-RU"/>
              </w:rPr>
            </w:pPr>
          </w:p>
        </w:tc>
        <w:tc>
          <w:tcPr>
            <w:tcW w:w="6520" w:type="dxa"/>
          </w:tcPr>
          <w:p w:rsidR="002B6E16" w:rsidRPr="00C54E79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 w:rsidRPr="00C54E79">
              <w:rPr>
                <w:rFonts w:cs="Times New Roman"/>
                <w:szCs w:val="24"/>
              </w:rPr>
              <w:t>- </w:t>
            </w:r>
            <w:r w:rsidR="00C54E79" w:rsidRPr="00C54E79">
              <w:rPr>
                <w:rFonts w:cs="Times New Roman"/>
                <w:szCs w:val="24"/>
              </w:rPr>
              <w:t>исполняющий обязанности главы</w:t>
            </w:r>
            <w:r w:rsidRPr="00C54E79">
              <w:rPr>
                <w:rFonts w:cs="Times New Roman"/>
                <w:szCs w:val="24"/>
              </w:rPr>
              <w:t xml:space="preserve"> Молдаванского сельского поселения Крымского района Крымского  района, председатель комиссии;</w:t>
            </w:r>
          </w:p>
        </w:tc>
      </w:tr>
      <w:tr w:rsidR="002B6E16" w:rsidRPr="00813703" w:rsidTr="00961EA9">
        <w:tc>
          <w:tcPr>
            <w:tcW w:w="3231" w:type="dxa"/>
          </w:tcPr>
          <w:p w:rsidR="00C54E79" w:rsidRPr="00C54E79" w:rsidRDefault="00C54E79" w:rsidP="00961EA9">
            <w:pPr>
              <w:pStyle w:val="a9"/>
              <w:rPr>
                <w:rFonts w:cs="Times New Roman"/>
              </w:rPr>
            </w:pPr>
            <w:proofErr w:type="spellStart"/>
            <w:r w:rsidRPr="00C54E79">
              <w:rPr>
                <w:rFonts w:cs="Times New Roman"/>
              </w:rPr>
              <w:t>Газарян</w:t>
            </w:r>
            <w:proofErr w:type="spellEnd"/>
            <w:r w:rsidRPr="00C54E79">
              <w:rPr>
                <w:rFonts w:cs="Times New Roman"/>
              </w:rPr>
              <w:t xml:space="preserve"> Нина </w:t>
            </w:r>
          </w:p>
          <w:p w:rsidR="002B6E16" w:rsidRPr="00C54E79" w:rsidRDefault="00C54E79" w:rsidP="00961EA9">
            <w:pPr>
              <w:pStyle w:val="a9"/>
              <w:rPr>
                <w:rFonts w:ascii="Times New Roman" w:hAnsi="Times New Roman" w:cs="Times New Roman"/>
              </w:rPr>
            </w:pPr>
            <w:proofErr w:type="spellStart"/>
            <w:r w:rsidRPr="00C54E79">
              <w:rPr>
                <w:rFonts w:cs="Times New Roman"/>
              </w:rPr>
              <w:t>Вардановна</w:t>
            </w:r>
            <w:proofErr w:type="spellEnd"/>
          </w:p>
        </w:tc>
        <w:tc>
          <w:tcPr>
            <w:tcW w:w="6520" w:type="dxa"/>
          </w:tcPr>
          <w:p w:rsidR="002B6E16" w:rsidRPr="00C54E79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 w:rsidRPr="00C54E79">
              <w:rPr>
                <w:rFonts w:cs="Times New Roman"/>
                <w:szCs w:val="24"/>
              </w:rPr>
              <w:t>- ведущий специалист администрации Молдаванского сельского поселения Крымского района (финансист), заместитель председателя комиссии;</w:t>
            </w:r>
          </w:p>
          <w:p w:rsidR="00C54E79" w:rsidRPr="00C54E79" w:rsidRDefault="00C54E79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</w:p>
        </w:tc>
      </w:tr>
      <w:tr w:rsidR="002B6E16" w:rsidRPr="00813703" w:rsidTr="00961EA9">
        <w:tc>
          <w:tcPr>
            <w:tcW w:w="3231" w:type="dxa"/>
          </w:tcPr>
          <w:p w:rsidR="002B6E16" w:rsidRPr="00C54E79" w:rsidRDefault="00C54E79" w:rsidP="00961EA9">
            <w:pPr>
              <w:pStyle w:val="a9"/>
              <w:rPr>
                <w:rFonts w:ascii="Times New Roman" w:hAnsi="Times New Roman" w:cs="Times New Roman"/>
              </w:rPr>
            </w:pPr>
            <w:proofErr w:type="spellStart"/>
            <w:r w:rsidRPr="00C54E79">
              <w:rPr>
                <w:rFonts w:cs="Times New Roman"/>
              </w:rPr>
              <w:t>Хисматулина</w:t>
            </w:r>
            <w:proofErr w:type="spellEnd"/>
            <w:r w:rsidRPr="00C54E79">
              <w:rPr>
                <w:rFonts w:cs="Times New Roman"/>
              </w:rPr>
              <w:t xml:space="preserve"> Екатерина Александровна</w:t>
            </w:r>
          </w:p>
        </w:tc>
        <w:tc>
          <w:tcPr>
            <w:tcW w:w="6520" w:type="dxa"/>
          </w:tcPr>
          <w:p w:rsidR="002B6E16" w:rsidRPr="00C54E79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 w:rsidRPr="00C54E79">
              <w:rPr>
                <w:rFonts w:cs="Times New Roman"/>
                <w:szCs w:val="24"/>
              </w:rPr>
              <w:t xml:space="preserve">- ведущий специалист администрации Молдаванского сельского поселения Крымского района (бухгалтер), </w:t>
            </w:r>
          </w:p>
          <w:p w:rsidR="002B6E16" w:rsidRPr="00C54E79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 w:rsidRPr="00C54E79">
              <w:rPr>
                <w:rFonts w:cs="Times New Roman"/>
                <w:szCs w:val="24"/>
              </w:rPr>
              <w:t>секретарь комиссии;</w:t>
            </w:r>
          </w:p>
          <w:p w:rsidR="00C54E79" w:rsidRPr="00C54E79" w:rsidRDefault="00C54E79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</w:p>
        </w:tc>
      </w:tr>
      <w:tr w:rsidR="002B6E16" w:rsidRPr="00813703" w:rsidTr="00961EA9">
        <w:tc>
          <w:tcPr>
            <w:tcW w:w="3231" w:type="dxa"/>
          </w:tcPr>
          <w:p w:rsidR="002B6E16" w:rsidRPr="00C54E79" w:rsidRDefault="002B6E16" w:rsidP="00961EA9">
            <w:pPr>
              <w:pStyle w:val="af1"/>
              <w:rPr>
                <w:rFonts w:cs="Times New Roman"/>
                <w:szCs w:val="24"/>
              </w:rPr>
            </w:pPr>
          </w:p>
        </w:tc>
        <w:tc>
          <w:tcPr>
            <w:tcW w:w="6520" w:type="dxa"/>
          </w:tcPr>
          <w:p w:rsidR="002B6E16" w:rsidRPr="00C54E79" w:rsidRDefault="002B6E16" w:rsidP="00961EA9">
            <w:pPr>
              <w:pStyle w:val="a9"/>
              <w:rPr>
                <w:rFonts w:ascii="Times New Roman" w:hAnsi="Times New Roman" w:cs="Times New Roman"/>
              </w:rPr>
            </w:pPr>
            <w:r w:rsidRPr="00C54E79">
              <w:rPr>
                <w:rFonts w:ascii="Times New Roman" w:hAnsi="Times New Roman" w:cs="Times New Roman"/>
              </w:rPr>
              <w:t>Члены комиссии:</w:t>
            </w:r>
          </w:p>
        </w:tc>
      </w:tr>
      <w:tr w:rsidR="002B6E16" w:rsidRPr="00813703" w:rsidTr="00961EA9">
        <w:tc>
          <w:tcPr>
            <w:tcW w:w="3231" w:type="dxa"/>
          </w:tcPr>
          <w:p w:rsidR="002B6E16" w:rsidRPr="00C54E79" w:rsidRDefault="00C54E79" w:rsidP="00961EA9">
            <w:pPr>
              <w:pStyle w:val="a9"/>
              <w:rPr>
                <w:rFonts w:ascii="Times New Roman" w:hAnsi="Times New Roman" w:cs="Times New Roman"/>
              </w:rPr>
            </w:pPr>
            <w:r w:rsidRPr="00C54E79">
              <w:rPr>
                <w:rFonts w:cs="Times New Roman"/>
              </w:rPr>
              <w:t>Мельниченко Наталья Ивановна</w:t>
            </w:r>
          </w:p>
        </w:tc>
        <w:tc>
          <w:tcPr>
            <w:tcW w:w="6520" w:type="dxa"/>
          </w:tcPr>
          <w:p w:rsidR="002B6E16" w:rsidRPr="00C54E79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 w:rsidRPr="00C54E79">
              <w:rPr>
                <w:rFonts w:cs="Times New Roman"/>
                <w:szCs w:val="24"/>
              </w:rPr>
              <w:t>- ведущий специалист администрации Молдаванского сельского поселения Крымского района (бухгалтер);</w:t>
            </w:r>
          </w:p>
          <w:p w:rsidR="00C54E79" w:rsidRPr="00C54E79" w:rsidRDefault="00C54E79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</w:p>
        </w:tc>
      </w:tr>
      <w:tr w:rsidR="002B6E16" w:rsidRPr="00813703" w:rsidTr="00961EA9">
        <w:tc>
          <w:tcPr>
            <w:tcW w:w="3231" w:type="dxa"/>
          </w:tcPr>
          <w:p w:rsidR="002B6E16" w:rsidRPr="00C54E79" w:rsidRDefault="00C54E79" w:rsidP="00961EA9">
            <w:pPr>
              <w:pStyle w:val="a9"/>
              <w:rPr>
                <w:rFonts w:ascii="Times New Roman" w:hAnsi="Times New Roman" w:cs="Times New Roman"/>
              </w:rPr>
            </w:pPr>
            <w:proofErr w:type="spellStart"/>
            <w:r w:rsidRPr="00C54E79">
              <w:rPr>
                <w:rFonts w:cs="Times New Roman"/>
              </w:rPr>
              <w:t>Вошегнукова</w:t>
            </w:r>
            <w:proofErr w:type="spellEnd"/>
            <w:r w:rsidRPr="00C54E79">
              <w:rPr>
                <w:rFonts w:cs="Times New Roman"/>
              </w:rPr>
              <w:t xml:space="preserve"> Эльмира </w:t>
            </w:r>
            <w:proofErr w:type="spellStart"/>
            <w:r w:rsidRPr="00C54E79">
              <w:rPr>
                <w:rFonts w:cs="Times New Roman"/>
              </w:rPr>
              <w:t>Мамедгусейновна</w:t>
            </w:r>
            <w:proofErr w:type="spellEnd"/>
          </w:p>
        </w:tc>
        <w:tc>
          <w:tcPr>
            <w:tcW w:w="6520" w:type="dxa"/>
          </w:tcPr>
          <w:p w:rsidR="002B6E16" w:rsidRPr="00C54E79" w:rsidRDefault="00C54E79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 w:rsidRPr="00C54E79">
              <w:rPr>
                <w:rFonts w:cs="Times New Roman"/>
                <w:szCs w:val="24"/>
              </w:rPr>
              <w:t>- главны</w:t>
            </w:r>
            <w:r w:rsidR="002B6E16" w:rsidRPr="00C54E79">
              <w:rPr>
                <w:rFonts w:cs="Times New Roman"/>
                <w:szCs w:val="24"/>
              </w:rPr>
              <w:t>й специалист администрации Молдаванского сельского поселения Крымского района (землеустроитель);</w:t>
            </w:r>
          </w:p>
          <w:p w:rsidR="00C54E79" w:rsidRPr="00C54E79" w:rsidRDefault="00C54E79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</w:p>
        </w:tc>
      </w:tr>
      <w:tr w:rsidR="002B6E16" w:rsidRPr="00C54E79" w:rsidTr="00961EA9">
        <w:tc>
          <w:tcPr>
            <w:tcW w:w="3231" w:type="dxa"/>
          </w:tcPr>
          <w:p w:rsidR="002B6E16" w:rsidRPr="00C54E79" w:rsidRDefault="00C54E79" w:rsidP="00961EA9">
            <w:pPr>
              <w:pStyle w:val="a9"/>
              <w:rPr>
                <w:rFonts w:ascii="Times New Roman" w:hAnsi="Times New Roman" w:cs="Times New Roman"/>
              </w:rPr>
            </w:pPr>
            <w:proofErr w:type="spellStart"/>
            <w:r w:rsidRPr="00C54E79">
              <w:rPr>
                <w:rFonts w:ascii="Times New Roman" w:hAnsi="Times New Roman" w:cs="Times New Roman"/>
              </w:rPr>
              <w:t>Балакан</w:t>
            </w:r>
            <w:proofErr w:type="spellEnd"/>
            <w:r w:rsidRPr="00C54E79">
              <w:rPr>
                <w:rFonts w:ascii="Times New Roman" w:hAnsi="Times New Roman" w:cs="Times New Roman"/>
              </w:rPr>
              <w:t xml:space="preserve"> Ирина</w:t>
            </w:r>
          </w:p>
          <w:p w:rsidR="00C54E79" w:rsidRPr="00C54E79" w:rsidRDefault="00C54E79" w:rsidP="00C54E79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54E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Ивановна</w:t>
            </w:r>
          </w:p>
        </w:tc>
        <w:tc>
          <w:tcPr>
            <w:tcW w:w="6520" w:type="dxa"/>
          </w:tcPr>
          <w:p w:rsidR="002B6E16" w:rsidRPr="00C54E79" w:rsidRDefault="002B6E16" w:rsidP="00961EA9">
            <w:pPr>
              <w:pStyle w:val="af1"/>
              <w:ind w:firstLine="0"/>
              <w:rPr>
                <w:rFonts w:cs="Times New Roman"/>
                <w:szCs w:val="24"/>
              </w:rPr>
            </w:pPr>
            <w:r w:rsidRPr="00C54E79">
              <w:rPr>
                <w:rFonts w:cs="Times New Roman"/>
                <w:szCs w:val="24"/>
              </w:rPr>
              <w:t>- ведущий специалист администрации Молдаванского сельского поселения Крымского района (налоговик)</w:t>
            </w:r>
          </w:p>
        </w:tc>
      </w:tr>
      <w:tr w:rsidR="002B6E16" w:rsidRPr="009C1846" w:rsidTr="00961EA9">
        <w:tc>
          <w:tcPr>
            <w:tcW w:w="9751" w:type="dxa"/>
            <w:gridSpan w:val="2"/>
          </w:tcPr>
          <w:p w:rsidR="002B6E16" w:rsidRPr="009C1846" w:rsidRDefault="002B6E16" w:rsidP="00961EA9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cs="Times New Roman"/>
              </w:rPr>
              <w:t xml:space="preserve"> </w:t>
            </w:r>
          </w:p>
        </w:tc>
      </w:tr>
    </w:tbl>
    <w:p w:rsidR="002B6E16" w:rsidRDefault="002B6E16" w:rsidP="002B6E16">
      <w:pPr>
        <w:pStyle w:val="af1"/>
        <w:ind w:firstLine="0"/>
        <w:rPr>
          <w:rFonts w:cs="Times New Roman"/>
          <w:szCs w:val="24"/>
        </w:rPr>
      </w:pPr>
    </w:p>
    <w:p w:rsidR="006A24FF" w:rsidRDefault="006A24FF" w:rsidP="002B6E16">
      <w:pPr>
        <w:pStyle w:val="af1"/>
        <w:ind w:firstLine="0"/>
        <w:rPr>
          <w:rFonts w:cs="Times New Roman"/>
          <w:szCs w:val="24"/>
        </w:rPr>
      </w:pPr>
    </w:p>
    <w:p w:rsidR="002B6E16" w:rsidRPr="00C54E79" w:rsidRDefault="002B6E16" w:rsidP="002B6E16">
      <w:pPr>
        <w:pStyle w:val="af1"/>
        <w:ind w:firstLine="0"/>
        <w:rPr>
          <w:rFonts w:cs="Times New Roman"/>
          <w:szCs w:val="24"/>
        </w:rPr>
      </w:pPr>
      <w:proofErr w:type="gramStart"/>
      <w:r w:rsidRPr="00C54E79">
        <w:rPr>
          <w:rFonts w:cs="Times New Roman"/>
          <w:szCs w:val="24"/>
        </w:rPr>
        <w:t>Исполняющий</w:t>
      </w:r>
      <w:proofErr w:type="gramEnd"/>
      <w:r w:rsidRPr="00C54E79">
        <w:rPr>
          <w:rFonts w:cs="Times New Roman"/>
          <w:szCs w:val="24"/>
        </w:rPr>
        <w:t xml:space="preserve"> обязанности главы</w:t>
      </w:r>
    </w:p>
    <w:p w:rsidR="002B6E16" w:rsidRPr="00C54E79" w:rsidRDefault="002B6E16" w:rsidP="002B6E16">
      <w:pPr>
        <w:pStyle w:val="af1"/>
        <w:ind w:firstLine="0"/>
        <w:rPr>
          <w:szCs w:val="24"/>
          <w:shd w:val="clear" w:color="auto" w:fill="FFFFFF"/>
        </w:rPr>
      </w:pPr>
      <w:r w:rsidRPr="00C54E79">
        <w:rPr>
          <w:szCs w:val="24"/>
          <w:shd w:val="clear" w:color="auto" w:fill="FFFFFF"/>
        </w:rPr>
        <w:t xml:space="preserve">Молдаванского сельского поселения </w:t>
      </w:r>
    </w:p>
    <w:p w:rsidR="002B6E16" w:rsidRPr="00C54E79" w:rsidRDefault="002B6E16" w:rsidP="002B6E16">
      <w:pPr>
        <w:pStyle w:val="af1"/>
        <w:ind w:firstLine="0"/>
        <w:rPr>
          <w:szCs w:val="24"/>
          <w:shd w:val="clear" w:color="auto" w:fill="FFFFFF"/>
        </w:rPr>
      </w:pPr>
      <w:r w:rsidRPr="00C54E79">
        <w:rPr>
          <w:szCs w:val="24"/>
          <w:shd w:val="clear" w:color="auto" w:fill="FFFFFF"/>
        </w:rPr>
        <w:t>Крымского района</w:t>
      </w:r>
      <w:r w:rsidR="00C54E79">
        <w:rPr>
          <w:szCs w:val="24"/>
          <w:shd w:val="clear" w:color="auto" w:fill="FFFFFF"/>
        </w:rPr>
        <w:t xml:space="preserve">                                                                                         </w:t>
      </w:r>
      <w:proofErr w:type="spellStart"/>
      <w:r w:rsidR="00C54E79">
        <w:rPr>
          <w:szCs w:val="24"/>
          <w:shd w:val="clear" w:color="auto" w:fill="FFFFFF"/>
        </w:rPr>
        <w:t>А.А.Смыков</w:t>
      </w:r>
      <w:proofErr w:type="spellEnd"/>
    </w:p>
    <w:p w:rsidR="002B6E16" w:rsidRPr="00C54E79" w:rsidRDefault="002B6E16" w:rsidP="002B6E16">
      <w:pPr>
        <w:pStyle w:val="af1"/>
        <w:ind w:firstLine="0"/>
        <w:rPr>
          <w:szCs w:val="24"/>
          <w:shd w:val="clear" w:color="auto" w:fill="FFFFFF"/>
        </w:rPr>
      </w:pPr>
    </w:p>
    <w:p w:rsidR="002B6E16" w:rsidRPr="00C54E79" w:rsidRDefault="002B6E16" w:rsidP="002B6E16">
      <w:pPr>
        <w:pStyle w:val="af1"/>
        <w:ind w:firstLine="0"/>
        <w:rPr>
          <w:rFonts w:cs="Times New Roman"/>
          <w:szCs w:val="24"/>
        </w:rPr>
      </w:pPr>
    </w:p>
    <w:p w:rsidR="004209A4" w:rsidRPr="00C54E79" w:rsidRDefault="004209A4" w:rsidP="00A37B29">
      <w:pPr>
        <w:pStyle w:val="1"/>
        <w:rPr>
          <w:rFonts w:ascii="Times New Roman" w:hAnsi="Times New Roman" w:cs="Times New Roman"/>
          <w:color w:val="auto"/>
        </w:rPr>
      </w:pPr>
    </w:p>
    <w:p w:rsidR="00AA4B8C" w:rsidRPr="00C54E79" w:rsidRDefault="00A37B29" w:rsidP="00AA4B8C">
      <w:pPr>
        <w:pStyle w:val="s1"/>
        <w:shd w:val="clear" w:color="auto" w:fill="FFFFFF"/>
        <w:jc w:val="both"/>
        <w:rPr>
          <w:sz w:val="21"/>
          <w:szCs w:val="21"/>
        </w:rPr>
      </w:pPr>
      <w:r w:rsidRPr="00C54E79">
        <w:rPr>
          <w:sz w:val="21"/>
          <w:szCs w:val="21"/>
        </w:rPr>
        <w:t xml:space="preserve"> </w:t>
      </w:r>
    </w:p>
    <w:p w:rsidR="00AA4B8C" w:rsidRPr="004209A4" w:rsidRDefault="00AA4B8C" w:rsidP="004209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AA4B8C" w:rsidRPr="004209A4" w:rsidSect="00CE695A">
      <w:pgSz w:w="11906" w:h="16838"/>
      <w:pgMar w:top="568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E90FDB"/>
    <w:multiLevelType w:val="hybridMultilevel"/>
    <w:tmpl w:val="2E805906"/>
    <w:lvl w:ilvl="0" w:tplc="31CA895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551E31E5"/>
    <w:multiLevelType w:val="hybridMultilevel"/>
    <w:tmpl w:val="160AD64A"/>
    <w:lvl w:ilvl="0" w:tplc="7D54A63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38459A4"/>
    <w:multiLevelType w:val="hybridMultilevel"/>
    <w:tmpl w:val="EE54984E"/>
    <w:lvl w:ilvl="0" w:tplc="E4009328">
      <w:start w:val="1"/>
      <w:numFmt w:val="decimal"/>
      <w:lvlText w:val="%1."/>
      <w:lvlJc w:val="left"/>
      <w:pPr>
        <w:ind w:left="129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9B0"/>
    <w:rsid w:val="000300B7"/>
    <w:rsid w:val="00035962"/>
    <w:rsid w:val="000437F9"/>
    <w:rsid w:val="00046ABC"/>
    <w:rsid w:val="00046F37"/>
    <w:rsid w:val="000810FF"/>
    <w:rsid w:val="000A70F3"/>
    <w:rsid w:val="000B5297"/>
    <w:rsid w:val="000C6F1B"/>
    <w:rsid w:val="0012061F"/>
    <w:rsid w:val="001251EF"/>
    <w:rsid w:val="00133A5D"/>
    <w:rsid w:val="00135A54"/>
    <w:rsid w:val="00136DEE"/>
    <w:rsid w:val="00143F38"/>
    <w:rsid w:val="001668AF"/>
    <w:rsid w:val="00183977"/>
    <w:rsid w:val="00185F83"/>
    <w:rsid w:val="001B19B0"/>
    <w:rsid w:val="001E323F"/>
    <w:rsid w:val="00202666"/>
    <w:rsid w:val="00244A77"/>
    <w:rsid w:val="002B6E16"/>
    <w:rsid w:val="00310051"/>
    <w:rsid w:val="0037769B"/>
    <w:rsid w:val="003956BD"/>
    <w:rsid w:val="003A5401"/>
    <w:rsid w:val="003C0A56"/>
    <w:rsid w:val="003C505D"/>
    <w:rsid w:val="003C7083"/>
    <w:rsid w:val="00412CEB"/>
    <w:rsid w:val="00414316"/>
    <w:rsid w:val="004209A4"/>
    <w:rsid w:val="00425FC8"/>
    <w:rsid w:val="004318B4"/>
    <w:rsid w:val="0047368A"/>
    <w:rsid w:val="004A46FC"/>
    <w:rsid w:val="004A7B3A"/>
    <w:rsid w:val="004B0998"/>
    <w:rsid w:val="004B610A"/>
    <w:rsid w:val="004C1D71"/>
    <w:rsid w:val="004C45A3"/>
    <w:rsid w:val="005221A4"/>
    <w:rsid w:val="00536B26"/>
    <w:rsid w:val="005437EF"/>
    <w:rsid w:val="00551A51"/>
    <w:rsid w:val="005727E9"/>
    <w:rsid w:val="00574876"/>
    <w:rsid w:val="005B3FD7"/>
    <w:rsid w:val="005C01F9"/>
    <w:rsid w:val="005D2C3A"/>
    <w:rsid w:val="00624592"/>
    <w:rsid w:val="006446EE"/>
    <w:rsid w:val="00647A21"/>
    <w:rsid w:val="00677102"/>
    <w:rsid w:val="006A0457"/>
    <w:rsid w:val="006A24FF"/>
    <w:rsid w:val="006B701A"/>
    <w:rsid w:val="006D19B9"/>
    <w:rsid w:val="006D3627"/>
    <w:rsid w:val="006D5B09"/>
    <w:rsid w:val="006F6100"/>
    <w:rsid w:val="00722601"/>
    <w:rsid w:val="00744FA5"/>
    <w:rsid w:val="00750AB1"/>
    <w:rsid w:val="007528F4"/>
    <w:rsid w:val="007603F8"/>
    <w:rsid w:val="0077026C"/>
    <w:rsid w:val="007B1256"/>
    <w:rsid w:val="007C7A01"/>
    <w:rsid w:val="007D0344"/>
    <w:rsid w:val="008043DF"/>
    <w:rsid w:val="00836ECA"/>
    <w:rsid w:val="0087050F"/>
    <w:rsid w:val="00872917"/>
    <w:rsid w:val="00881B7B"/>
    <w:rsid w:val="00893AB1"/>
    <w:rsid w:val="008B3BEF"/>
    <w:rsid w:val="008C1FCE"/>
    <w:rsid w:val="008E01E2"/>
    <w:rsid w:val="008E7B6F"/>
    <w:rsid w:val="008F6D50"/>
    <w:rsid w:val="008F73B3"/>
    <w:rsid w:val="00962981"/>
    <w:rsid w:val="0098174D"/>
    <w:rsid w:val="00986923"/>
    <w:rsid w:val="009B01BF"/>
    <w:rsid w:val="009E2710"/>
    <w:rsid w:val="009E281B"/>
    <w:rsid w:val="00A004D3"/>
    <w:rsid w:val="00A37B29"/>
    <w:rsid w:val="00A60E16"/>
    <w:rsid w:val="00A93170"/>
    <w:rsid w:val="00AA4B8C"/>
    <w:rsid w:val="00AA5F7E"/>
    <w:rsid w:val="00AB4B7B"/>
    <w:rsid w:val="00AC42CD"/>
    <w:rsid w:val="00AD6848"/>
    <w:rsid w:val="00AD789E"/>
    <w:rsid w:val="00AE700E"/>
    <w:rsid w:val="00AF3C6F"/>
    <w:rsid w:val="00B23289"/>
    <w:rsid w:val="00B36280"/>
    <w:rsid w:val="00B4297D"/>
    <w:rsid w:val="00B45431"/>
    <w:rsid w:val="00B5050C"/>
    <w:rsid w:val="00B62841"/>
    <w:rsid w:val="00B9188F"/>
    <w:rsid w:val="00B9396E"/>
    <w:rsid w:val="00BC0B38"/>
    <w:rsid w:val="00BD1D61"/>
    <w:rsid w:val="00BD5A58"/>
    <w:rsid w:val="00BE45CC"/>
    <w:rsid w:val="00C05386"/>
    <w:rsid w:val="00C14237"/>
    <w:rsid w:val="00C1429B"/>
    <w:rsid w:val="00C47400"/>
    <w:rsid w:val="00C521CA"/>
    <w:rsid w:val="00C54E79"/>
    <w:rsid w:val="00C62071"/>
    <w:rsid w:val="00C72847"/>
    <w:rsid w:val="00C74425"/>
    <w:rsid w:val="00C74C1A"/>
    <w:rsid w:val="00CB63DF"/>
    <w:rsid w:val="00CE695A"/>
    <w:rsid w:val="00D1532D"/>
    <w:rsid w:val="00D24B73"/>
    <w:rsid w:val="00D34C9D"/>
    <w:rsid w:val="00D50295"/>
    <w:rsid w:val="00D90E06"/>
    <w:rsid w:val="00DC1AE0"/>
    <w:rsid w:val="00DD2EA7"/>
    <w:rsid w:val="00E070DF"/>
    <w:rsid w:val="00E7360D"/>
    <w:rsid w:val="00E75D7B"/>
    <w:rsid w:val="00E87FF4"/>
    <w:rsid w:val="00EE6E75"/>
    <w:rsid w:val="00F93E7E"/>
    <w:rsid w:val="00F96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D34C9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1A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19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893A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93AB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D34C9D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D34C9D"/>
    <w:rPr>
      <w:color w:val="106BBE"/>
    </w:rPr>
  </w:style>
  <w:style w:type="character" w:customStyle="1" w:styleId="30">
    <w:name w:val="Заголовок 3 Знак"/>
    <w:basedOn w:val="a0"/>
    <w:link w:val="3"/>
    <w:uiPriority w:val="9"/>
    <w:semiHidden/>
    <w:rsid w:val="00551A5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7">
    <w:name w:val="Цветовое выделение"/>
    <w:uiPriority w:val="99"/>
    <w:rsid w:val="00551A51"/>
    <w:rPr>
      <w:b/>
      <w:color w:val="26282F"/>
    </w:rPr>
  </w:style>
  <w:style w:type="paragraph" w:customStyle="1" w:styleId="a8">
    <w:name w:val="Нормальный (таблица)"/>
    <w:basedOn w:val="a"/>
    <w:next w:val="a"/>
    <w:uiPriority w:val="99"/>
    <w:rsid w:val="00551A5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9">
    <w:name w:val="Прижатый влево"/>
    <w:basedOn w:val="a"/>
    <w:next w:val="a"/>
    <w:rsid w:val="00551A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11">
    <w:name w:val="Знак1"/>
    <w:basedOn w:val="a"/>
    <w:rsid w:val="00135A5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a">
    <w:name w:val="Таблицы (моноширинный)"/>
    <w:basedOn w:val="a"/>
    <w:next w:val="a"/>
    <w:link w:val="ab"/>
    <w:rsid w:val="004318B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character" w:customStyle="1" w:styleId="ab">
    <w:name w:val="Таблицы (моноширинный) Знак"/>
    <w:basedOn w:val="a0"/>
    <w:link w:val="aa"/>
    <w:rsid w:val="004318B4"/>
    <w:rPr>
      <w:rFonts w:ascii="Courier New" w:eastAsia="Times New Roman" w:hAnsi="Courier New" w:cs="Courier New"/>
      <w:lang w:eastAsia="ru-RU"/>
    </w:rPr>
  </w:style>
  <w:style w:type="character" w:styleId="ac">
    <w:name w:val="Emphasis"/>
    <w:basedOn w:val="a0"/>
    <w:uiPriority w:val="20"/>
    <w:qFormat/>
    <w:rsid w:val="004A46FC"/>
    <w:rPr>
      <w:i/>
      <w:iCs/>
    </w:rPr>
  </w:style>
  <w:style w:type="paragraph" w:styleId="ad">
    <w:name w:val="Balloon Text"/>
    <w:basedOn w:val="a"/>
    <w:link w:val="ae"/>
    <w:uiPriority w:val="99"/>
    <w:semiHidden/>
    <w:unhideWhenUsed/>
    <w:rsid w:val="005C01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C01F9"/>
    <w:rPr>
      <w:rFonts w:ascii="Tahoma" w:hAnsi="Tahoma" w:cs="Tahoma"/>
      <w:sz w:val="16"/>
      <w:szCs w:val="16"/>
    </w:rPr>
  </w:style>
  <w:style w:type="character" w:styleId="af">
    <w:name w:val="Strong"/>
    <w:basedOn w:val="a0"/>
    <w:uiPriority w:val="22"/>
    <w:qFormat/>
    <w:rsid w:val="007603F8"/>
    <w:rPr>
      <w:b/>
      <w:bCs/>
    </w:rPr>
  </w:style>
  <w:style w:type="character" w:styleId="af0">
    <w:name w:val="Hyperlink"/>
    <w:basedOn w:val="a0"/>
    <w:unhideWhenUsed/>
    <w:rsid w:val="001E323F"/>
    <w:rPr>
      <w:color w:val="0000FF"/>
      <w:u w:val="single"/>
    </w:rPr>
  </w:style>
  <w:style w:type="paragraph" w:customStyle="1" w:styleId="s1">
    <w:name w:val="s_1"/>
    <w:basedOn w:val="a"/>
    <w:rsid w:val="00AA4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Нормальный"/>
    <w:basedOn w:val="a"/>
    <w:rsid w:val="002B6E16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Theme="minorEastAsia" w:hAnsi="Times New Roman"/>
      <w:kern w:val="3"/>
      <w:sz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D34C9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1A5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19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893A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93AB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D34C9D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D34C9D"/>
    <w:rPr>
      <w:color w:val="106BBE"/>
    </w:rPr>
  </w:style>
  <w:style w:type="character" w:customStyle="1" w:styleId="30">
    <w:name w:val="Заголовок 3 Знак"/>
    <w:basedOn w:val="a0"/>
    <w:link w:val="3"/>
    <w:uiPriority w:val="9"/>
    <w:semiHidden/>
    <w:rsid w:val="00551A5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7">
    <w:name w:val="Цветовое выделение"/>
    <w:uiPriority w:val="99"/>
    <w:rsid w:val="00551A51"/>
    <w:rPr>
      <w:b/>
      <w:color w:val="26282F"/>
    </w:rPr>
  </w:style>
  <w:style w:type="paragraph" w:customStyle="1" w:styleId="a8">
    <w:name w:val="Нормальный (таблица)"/>
    <w:basedOn w:val="a"/>
    <w:next w:val="a"/>
    <w:uiPriority w:val="99"/>
    <w:rsid w:val="00551A5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9">
    <w:name w:val="Прижатый влево"/>
    <w:basedOn w:val="a"/>
    <w:next w:val="a"/>
    <w:rsid w:val="00551A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11">
    <w:name w:val="Знак1"/>
    <w:basedOn w:val="a"/>
    <w:rsid w:val="00135A5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a">
    <w:name w:val="Таблицы (моноширинный)"/>
    <w:basedOn w:val="a"/>
    <w:next w:val="a"/>
    <w:link w:val="ab"/>
    <w:rsid w:val="004318B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character" w:customStyle="1" w:styleId="ab">
    <w:name w:val="Таблицы (моноширинный) Знак"/>
    <w:basedOn w:val="a0"/>
    <w:link w:val="aa"/>
    <w:rsid w:val="004318B4"/>
    <w:rPr>
      <w:rFonts w:ascii="Courier New" w:eastAsia="Times New Roman" w:hAnsi="Courier New" w:cs="Courier New"/>
      <w:lang w:eastAsia="ru-RU"/>
    </w:rPr>
  </w:style>
  <w:style w:type="character" w:styleId="ac">
    <w:name w:val="Emphasis"/>
    <w:basedOn w:val="a0"/>
    <w:uiPriority w:val="20"/>
    <w:qFormat/>
    <w:rsid w:val="004A46FC"/>
    <w:rPr>
      <w:i/>
      <w:iCs/>
    </w:rPr>
  </w:style>
  <w:style w:type="paragraph" w:styleId="ad">
    <w:name w:val="Balloon Text"/>
    <w:basedOn w:val="a"/>
    <w:link w:val="ae"/>
    <w:uiPriority w:val="99"/>
    <w:semiHidden/>
    <w:unhideWhenUsed/>
    <w:rsid w:val="005C01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C01F9"/>
    <w:rPr>
      <w:rFonts w:ascii="Tahoma" w:hAnsi="Tahoma" w:cs="Tahoma"/>
      <w:sz w:val="16"/>
      <w:szCs w:val="16"/>
    </w:rPr>
  </w:style>
  <w:style w:type="character" w:styleId="af">
    <w:name w:val="Strong"/>
    <w:basedOn w:val="a0"/>
    <w:uiPriority w:val="22"/>
    <w:qFormat/>
    <w:rsid w:val="007603F8"/>
    <w:rPr>
      <w:b/>
      <w:bCs/>
    </w:rPr>
  </w:style>
  <w:style w:type="character" w:styleId="af0">
    <w:name w:val="Hyperlink"/>
    <w:basedOn w:val="a0"/>
    <w:unhideWhenUsed/>
    <w:rsid w:val="001E323F"/>
    <w:rPr>
      <w:color w:val="0000FF"/>
      <w:u w:val="single"/>
    </w:rPr>
  </w:style>
  <w:style w:type="paragraph" w:customStyle="1" w:styleId="s1">
    <w:name w:val="s_1"/>
    <w:basedOn w:val="a"/>
    <w:rsid w:val="00AA4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1">
    <w:name w:val="Нормальный"/>
    <w:basedOn w:val="a"/>
    <w:rsid w:val="002B6E16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Theme="minorEastAsia" w:hAnsi="Times New Roman"/>
      <w:kern w:val="3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8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8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5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5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2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nicipal.garant.ru/document/redirect/71393500/0" TargetMode="External"/><Relationship Id="rId13" Type="http://schemas.openxmlformats.org/officeDocument/2006/relationships/hyperlink" Target="https://municipal.garant.ru/document/redirect/12123875/0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municipal.garant.ru/document/redirect/12112604/472" TargetMode="External"/><Relationship Id="rId12" Type="http://schemas.openxmlformats.org/officeDocument/2006/relationships/hyperlink" Target="https://municipal.garant.ru/document/redirect/12156199/4601" TargetMode="External"/><Relationship Id="rId17" Type="http://schemas.openxmlformats.org/officeDocument/2006/relationships/hyperlink" Target="https://municipal.garant.ru/document/redirect/10103000/0" TargetMode="External"/><Relationship Id="rId2" Type="http://schemas.openxmlformats.org/officeDocument/2006/relationships/styles" Target="styles.xml"/><Relationship Id="rId16" Type="http://schemas.openxmlformats.org/officeDocument/2006/relationships/hyperlink" Target="https://municipal.garant.ru/document/redirect/12180849/0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municipal.garant.ru/document/redirect/12156199/460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unicipal.garant.ru/document/redirect/12112604/0" TargetMode="External"/><Relationship Id="rId10" Type="http://schemas.openxmlformats.org/officeDocument/2006/relationships/hyperlink" Target="https://municipal.garant.ru/document/redirect/185181/0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municipal.garant.ru/document/redirect/400766923/6" TargetMode="External"/><Relationship Id="rId14" Type="http://schemas.openxmlformats.org/officeDocument/2006/relationships/hyperlink" Target="https://municipal.garant.ru/document/redirect/12125267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1028</TotalTime>
  <Pages>9</Pages>
  <Words>3184</Words>
  <Characters>18155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13</cp:revision>
  <cp:lastPrinted>2025-02-07T13:00:00Z</cp:lastPrinted>
  <dcterms:created xsi:type="dcterms:W3CDTF">2025-02-07T10:47:00Z</dcterms:created>
  <dcterms:modified xsi:type="dcterms:W3CDTF">2025-02-18T13:38:00Z</dcterms:modified>
</cp:coreProperties>
</file>