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89" w:rsidRPr="008F66E5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8F66E5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E412A42" wp14:editId="64FF04AF">
            <wp:extent cx="522605" cy="65341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комиссия по профилактике правонарушений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Молдаванское сельское поселение Крымского района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с. Молдаванское, ул. Ленина, д.11, Крымского района, Краснодарского края, 353344,</w:t>
      </w:r>
      <w:proofErr w:type="gramEnd"/>
    </w:p>
    <w:p w:rsidR="00962689" w:rsidRDefault="00962689" w:rsidP="00962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тел/факс 6-93-43; 6-93-42</w:t>
      </w:r>
    </w:p>
    <w:p w:rsidR="00962689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89" w:rsidRPr="00560DD1" w:rsidRDefault="00804B38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ПРОТОКОЛ № </w:t>
      </w:r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</w:p>
    <w:p w:rsidR="00962689" w:rsidRPr="00560DD1" w:rsidRDefault="00962689" w:rsidP="0096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территориальной комиссии по профилактике правонарушений Молдаванского сельского поселения Крымского района</w:t>
      </w: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E75A91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A2D0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A2D0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96F22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</w:t>
      </w:r>
      <w:proofErr w:type="gramStart"/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Молдаванское</w:t>
      </w:r>
      <w:proofErr w:type="gramEnd"/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15-00 часов                                                                               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зал заседания</w:t>
      </w:r>
    </w:p>
    <w:p w:rsidR="00962689" w:rsidRPr="00560DD1" w:rsidRDefault="00962689" w:rsidP="0096268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A1A19" w:rsidRPr="00560DD1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8946B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Председательствующий: Дружков Г.В.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493C1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 сельского поселения</w:t>
      </w:r>
      <w:r w:rsidR="00493C1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Крымского района</w:t>
      </w:r>
      <w:r w:rsidR="00962689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председатель территориальной комиссии по профилактике правонарушений.</w:t>
      </w:r>
    </w:p>
    <w:p w:rsidR="005A1A19" w:rsidRPr="00560DD1" w:rsidRDefault="005A1A1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Члены комиссии: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Ковалева И.П. – секретарь комиссии;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2.Рудаева Е.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Участковый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уполномоченный  полиции ОМВД России по Крымскому району в Молдаванском сельском поселении;</w:t>
      </w:r>
    </w:p>
    <w:p w:rsidR="00593FAC" w:rsidRPr="00560DD1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Врадий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С</w:t>
      </w:r>
      <w:r w:rsidR="004861D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ОШ №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Китайко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Г.И. – председатель ТОС с.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1D0C4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Алекова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Г.В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председатель ТОС п. Первенец, х.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Меккерстук</w:t>
      </w:r>
      <w:proofErr w:type="spell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30629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Слепченко Н.А.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ТОС с. Русского</w:t>
      </w:r>
      <w:r w:rsidR="00435FC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3A2D0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Агафонов А.Л. – председатель ТОС х.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Даманка</w:t>
      </w:r>
      <w:proofErr w:type="spell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8. Смыков А.А. – заместитель главы Молдаванского сельского поселения Крымского района;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работе заседания комиссии принимали участие:</w:t>
      </w:r>
    </w:p>
    <w:p w:rsidR="00593FAC" w:rsidRPr="00560DD1" w:rsidRDefault="003A2D0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Морарь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 – атаман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Даманинского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хуторского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казачьего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лющества</w:t>
      </w:r>
      <w:proofErr w:type="spell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4861D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Азыркина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Е.В.</w:t>
      </w:r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заведую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щая СКЦ Молдаванского с/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="00593FAC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93FAC" w:rsidRPr="00560DD1" w:rsidRDefault="00593FAC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="008A0443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– инспектор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делам молодежи;</w:t>
      </w:r>
    </w:p>
    <w:p w:rsidR="00B539BE" w:rsidRPr="00560DD1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3C10" w:rsidRPr="00560DD1" w:rsidRDefault="00493C1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5F38" w:rsidRPr="00560DD1" w:rsidRDefault="00B55F38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2689" w:rsidRPr="00560DD1" w:rsidRDefault="0096268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B539BE" w:rsidRPr="00560DD1" w:rsidRDefault="00B539B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5497" w:rsidRPr="00560DD1" w:rsidRDefault="00045497" w:rsidP="00045497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1. О результатах профилактической работы на территории сельского поселения с лицами, состоящими на профилактических учётах ОМВД и УФСИН за истекший период 2024 года.</w:t>
      </w:r>
    </w:p>
    <w:p w:rsidR="00045497" w:rsidRPr="00045497" w:rsidRDefault="00045497" w:rsidP="00045497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2. О </w:t>
      </w:r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трудоустройстве несовершеннолетних подростков во время летних каникул;</w:t>
      </w:r>
    </w:p>
    <w:p w:rsidR="00045497" w:rsidRPr="00045497" w:rsidRDefault="00045497" w:rsidP="00045497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3. </w:t>
      </w:r>
      <w:r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выполнении решений предыдущих заседаний территориальной комиссии по профилактике правонарушений сельского поселения.</w:t>
      </w:r>
    </w:p>
    <w:p w:rsidR="00306295" w:rsidRPr="00560DD1" w:rsidRDefault="00045497" w:rsidP="0001378E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 О работе с семьями, находящи</w:t>
      </w:r>
      <w:r w:rsidR="0001378E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мися в группе социального риска.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3A2D0C" w:rsidRPr="00560DD1" w:rsidRDefault="003A2D0C" w:rsidP="00045497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06295" w:rsidRPr="00560DD1" w:rsidRDefault="004D5D0D" w:rsidP="00045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B16E8E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4A4236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</w:t>
      </w:r>
      <w:r w:rsidR="00962689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1:</w:t>
      </w:r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результатах профилактической работы на территории сельского поселения с лицами, состоящими на профилактических учётах ОМВД и УФСИН за истекший период 2024 года.</w:t>
      </w:r>
    </w:p>
    <w:p w:rsidR="00306295" w:rsidRPr="00560DD1" w:rsidRDefault="003A2D0C" w:rsidP="00045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06295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B5DE3" w:rsidRPr="00560DD1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03906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A65E4B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Заслушали</w:t>
      </w:r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 Главу</w:t>
      </w:r>
      <w:r w:rsidR="0035364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Молдаванского сельского </w:t>
      </w:r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поселения Крымского района Г.В. </w:t>
      </w:r>
      <w:proofErr w:type="spellStart"/>
      <w:r w:rsidR="003A2D0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Дружкова</w:t>
      </w:r>
      <w:proofErr w:type="spellEnd"/>
      <w:r w:rsidR="00B55F38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;</w:t>
      </w:r>
      <w:r w:rsidR="00435FC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BE7E20" w:rsidRPr="00560DD1" w:rsidRDefault="002B5DE3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435FCC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hAnsi="Times New Roman" w:cs="Times New Roman"/>
          <w:sz w:val="27"/>
          <w:szCs w:val="27"/>
        </w:rPr>
        <w:t>-</w:t>
      </w:r>
      <w:r w:rsidR="00BE7E2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7E20" w:rsidRPr="00560DD1">
        <w:rPr>
          <w:rFonts w:ascii="Times New Roman" w:hAnsi="Times New Roman" w:cs="Times New Roman"/>
          <w:sz w:val="27"/>
          <w:szCs w:val="27"/>
        </w:rPr>
        <w:t>На территории Молдаванского сельского поселения действует территориальная комиссия</w:t>
      </w:r>
      <w:r w:rsidR="003E385F" w:rsidRPr="00560DD1">
        <w:rPr>
          <w:rFonts w:ascii="Times New Roman" w:hAnsi="Times New Roman" w:cs="Times New Roman"/>
          <w:sz w:val="27"/>
          <w:szCs w:val="27"/>
        </w:rPr>
        <w:t xml:space="preserve"> по профилактике правонарушений</w:t>
      </w:r>
      <w:r w:rsidR="00BE7E20" w:rsidRPr="00560DD1">
        <w:rPr>
          <w:rFonts w:ascii="Times New Roman" w:hAnsi="Times New Roman" w:cs="Times New Roman"/>
          <w:sz w:val="27"/>
          <w:szCs w:val="27"/>
        </w:rPr>
        <w:t>, утвержденной постановлением администрации Молдаванского сельского поселения Крымского района от 10.10.2023 года № 220.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Территориальная комиссия совместно с правоохранительными органами, общественным объединением правоохранительной направленности, ТОС участвует в работе по профилактике 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взаимодействие всех заинтересованных  органов и лиц, участвующих в профилактике правонарушений.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Заседания территориальной комиссии проводится один раз в месяц. За первое полугодие 2024 годы было проведено 6  заседаний комиссии, где было рассмотрено 5 человек, из них: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раннее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 xml:space="preserve"> судимых – 3 человек;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>- состоящих  на учете в ОВД – 5</w:t>
      </w:r>
      <w:r w:rsidR="003E385F" w:rsidRPr="00560DD1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Pr="00560DD1">
        <w:rPr>
          <w:rFonts w:ascii="Times New Roman" w:hAnsi="Times New Roman" w:cs="Times New Roman"/>
          <w:sz w:val="27"/>
          <w:szCs w:val="27"/>
        </w:rPr>
        <w:t>;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>- рекомендовано обратиться в организации здравоохранения –  0 человек;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>- Рекомендовано обратиться в Центр занятости населения Крымского района 5 человек, трудоустроились самостоятельно – 1 человек;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-оказано социальной помощи – 5 человек, обучения навыкам поведения в быту и общественных местах – 5 человек, 6 семей, состоящих на учете ТЖС и СОП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 xml:space="preserve">ругие виды помощи (  установка пожарных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извещателей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>).</w:t>
      </w:r>
    </w:p>
    <w:p w:rsidR="00BE7E20" w:rsidRPr="00560DD1" w:rsidRDefault="00BE7E20" w:rsidP="00BE7E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На территории Молдаванского сельского поселения организовано дежурство по обеспечению общественного порядка.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 xml:space="preserve"> утвержденного графика, на дежурство выходят члены ООПН (3 человека). За первое полугодие 2024 года проведено 17 рейдов, все рейды проводились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 xml:space="preserve"> утвержденного маршрута, с посещением семей ТСЖ. За время проведения рейдов фактов продажи алкогольной и табачной продукции, распития спиртных напитков в общественных местах обнаружено не было.</w:t>
      </w:r>
    </w:p>
    <w:p w:rsidR="00B539BE" w:rsidRPr="00560DD1" w:rsidRDefault="00BE7E20" w:rsidP="000A22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B55F38" w:rsidRPr="00560DD1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Территориальная комиссия по профилактике правонарушений в Молдаванском сельском поселении решила: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1.1. Результаты профилактической работы на территории Молдаванского сельского поселения с лицами, состоящими на профилактических учетах ОМВД и УИИ за первое полугодие 2024 года – признать удовлетворительными. Секретарю комиссии разместить результаты профилактической работы на официальной сайте администрации Молдаванского сельского поселения Крымского района в разделе «Территориальная комиссия по профилактике правонарушений»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Ответственный: секретарь комиссии Ковалева И.П..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Срок: до 24.06. 2024 года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Голосование по решению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«ЗА» - </w:t>
      </w:r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3E385F" w:rsidRPr="00560DD1" w:rsidRDefault="003E385F" w:rsidP="003E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D0D" w:rsidRPr="00560DD1" w:rsidRDefault="004D5D0D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777FB" w:rsidRPr="00560DD1" w:rsidRDefault="00F777FB" w:rsidP="00F12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962689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 № 2:</w:t>
      </w:r>
      <w:r w:rsidR="005B5E43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C71204" w:rsidRPr="00560DD1" w:rsidRDefault="00F777FB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3E385F"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3E385F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трудоустройстве несовершеннолетних подростков во время летних каникул;</w:t>
      </w:r>
    </w:p>
    <w:p w:rsidR="00B744A1" w:rsidRPr="00560DD1" w:rsidRDefault="004A4236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="00B744A1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Заслушали</w:t>
      </w:r>
      <w:r w:rsidR="003E385F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директора СКЦ Молдаванского сельского поселения Крымского района Е.В. </w:t>
      </w:r>
      <w:proofErr w:type="spellStart"/>
      <w:r w:rsidR="003E385F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Азыркину</w:t>
      </w:r>
      <w:proofErr w:type="spellEnd"/>
      <w:r w:rsidR="003E385F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385F" w:rsidRPr="00560DD1" w:rsidRDefault="003E385F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5D58E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специализированную службу Крымского района трудоустроено 43 несовершеннолетних подростка на работу в летний период с 14.06.2024 года по 20.06.2024 года. Несовершеннолетние волонтеры принимали участие в уборке памятников, парка, зон отдыха, находящихся на территории поселения.</w:t>
      </w:r>
    </w:p>
    <w:p w:rsidR="00B744A1" w:rsidRPr="00560DD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5D58E0" w:rsidRPr="00560DD1" w:rsidRDefault="005D58E0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Специалисту по делам молодежи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директору СКЦ Молдаванского сельского поселения Е.В.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Азыркиной</w:t>
      </w:r>
      <w:proofErr w:type="spellEnd"/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работу по привлечению к труду несовершеннолетних подростков на территории поселения.</w:t>
      </w:r>
      <w:r w:rsidR="0092084E" w:rsidRP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Привлекать к участию в субботниках и различных мероприятиях.</w:t>
      </w:r>
    </w:p>
    <w:p w:rsidR="00B744A1" w:rsidRPr="00560DD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  <w:r w:rsidR="000353E6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2.1.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Ответственный: </w:t>
      </w:r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 по делам молодежи </w:t>
      </w:r>
      <w:proofErr w:type="spellStart"/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</w:t>
      </w:r>
      <w:proofErr w:type="spellEnd"/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директор СКЦ Молдаванского сельского поселения </w:t>
      </w:r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Е.В. </w:t>
      </w:r>
      <w:proofErr w:type="spellStart"/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>Азыркина</w:t>
      </w:r>
      <w:proofErr w:type="spellEnd"/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44A1" w:rsidRPr="00560DD1" w:rsidRDefault="00AA1083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B55F38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0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Срок: до</w:t>
      </w:r>
      <w:r w:rsidR="005579ED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8E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B744A1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B55F38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5D58E0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B744A1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года</w:t>
      </w:r>
    </w:p>
    <w:p w:rsidR="00B744A1" w:rsidRPr="00560DD1" w:rsidRDefault="0092084E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B744A1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Голосование по решению</w:t>
      </w:r>
      <w:r w:rsidR="00B744A1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744A1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744A1" w:rsidRPr="00560DD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744A1" w:rsidRPr="00560DD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«ЗА» - </w:t>
      </w:r>
      <w:r w:rsidR="00C71204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B744A1" w:rsidRPr="00560DD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B744A1" w:rsidRPr="00560DD1" w:rsidRDefault="00B744A1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A35C25" w:rsidRPr="00560DD1" w:rsidRDefault="00A35C25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5DA7" w:rsidRPr="00560DD1" w:rsidRDefault="00A35C25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 № 3:</w:t>
      </w:r>
      <w:r w:rsidR="0030506D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55F38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</w:p>
    <w:p w:rsidR="00825DA7" w:rsidRPr="00560DD1" w:rsidRDefault="000D17A7" w:rsidP="00B52545">
      <w:pPr>
        <w:spacing w:after="0" w:line="240" w:lineRule="auto"/>
        <w:ind w:firstLine="31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B52545"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выполнении решений предыдущих заседаний территориальной комиссии по профилактике правонарушений сельского поселения.</w:t>
      </w:r>
    </w:p>
    <w:p w:rsidR="00825DA7" w:rsidRPr="00560DD1" w:rsidRDefault="007224DD" w:rsidP="00D0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Заслушали</w:t>
      </w:r>
      <w:r w:rsidR="00825DA7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 секретарь территориальной комиссии по профилактике правонарушений Молдаванского сельского поселения Крымского района И.П. Ковалева;</w:t>
      </w:r>
      <w:r w:rsidR="00825D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решению территориальной комиссии по профилактике правонарушений Молдаванского сельского поселения от 25.05.2024 года п.3.1.  о проведении профилактической работы специалистом по делам молодежи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Рынкевичем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с несовершеннолетним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Мозжериным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Г.А., 2007 г.р., нарушившим закон № 1539-КЗ «О мерах профилактики безнадзорности и правонарушений несовершеннолетних в Краснодарском крае»</w:t>
      </w:r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проведена следующая работа.</w:t>
      </w:r>
      <w:proofErr w:type="gramEnd"/>
    </w:p>
    <w:p w:rsidR="000D17A7" w:rsidRPr="00560DD1" w:rsidRDefault="000D17A7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несовершеннолетних </w:t>
      </w:r>
      <w:proofErr w:type="spell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Мозжерин</w:t>
      </w:r>
      <w:proofErr w:type="spell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постоянной основе в спортивную секцию по боксу. Активно привлекается к работе по уборке территории парка, детской площадки, спортивной площадки. Принимает участие в волонтерском движении.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F972CE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3.1.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работу специалиста по делам молодежи </w:t>
      </w:r>
      <w:proofErr w:type="spellStart"/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Рынкевича</w:t>
      </w:r>
      <w:proofErr w:type="spellEnd"/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в отношении несовершеннолетнего </w:t>
      </w:r>
      <w:proofErr w:type="spellStart"/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Мозжерина</w:t>
      </w:r>
      <w:proofErr w:type="spellEnd"/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 удовлетворительной.</w:t>
      </w:r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 время проведения дежурства по закону-1539-КЗ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посетить </w:t>
      </w:r>
      <w:proofErr w:type="spellStart"/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Мозжерина</w:t>
      </w:r>
      <w:proofErr w:type="spellEnd"/>
      <w:r w:rsidR="00F9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Г.А. по месту жительства.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Ответственный: секретарь территориальной комиссии по профилактике правонарушений Молдаванского сельского поселения Ковалева И.П.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Срок: до </w:t>
      </w:r>
      <w:r w:rsidR="000D17A7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.06.2024 года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Голосование по решению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сельского поселения Крымского района: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- 9 человек;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B52545" w:rsidRPr="00560DD1" w:rsidRDefault="00B52545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0D17A7" w:rsidRPr="00560DD1" w:rsidRDefault="000D17A7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FE1" w:rsidRPr="00560DD1" w:rsidRDefault="000D17A7" w:rsidP="00B5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ВОПРОС № 4:</w:t>
      </w:r>
    </w:p>
    <w:p w:rsidR="0027791F" w:rsidRPr="00560DD1" w:rsidRDefault="000D17A7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Pr="000454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работе с семьями, находящимися в группе социального риска.</w:t>
      </w:r>
    </w:p>
    <w:p w:rsidR="007224DD" w:rsidRPr="00560DD1" w:rsidRDefault="000D17A7" w:rsidP="000D1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Заслушали: заместителя главы Молдаванского сельского поселения Крымского района А.А. </w:t>
      </w:r>
      <w:proofErr w:type="spellStart"/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Смыкова</w:t>
      </w:r>
      <w:proofErr w:type="spellEnd"/>
      <w:r w:rsidR="007224DD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0D17A7"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hAnsi="Times New Roman" w:cs="Times New Roman"/>
          <w:sz w:val="27"/>
          <w:szCs w:val="27"/>
        </w:rPr>
        <w:t>Проведена профилактическая работа с несовершеннолетними, состоящими на учете в КДН и ЗП при администрации МО Крымский район: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1. Кравцов Леонид Александрович, 20.06.2007 г.р., п.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Саук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-Дере, ул. улица Строительная, дом № 6. (в настоящее время обвиняемый и подозреваемый в совершении преступления по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п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.»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>б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>» ч.4 ст.132 УК РФ);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2.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Михащенко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Денис Александрович, 27.01.2006 г.р., с.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Молдаванское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>, ул. Речная,7. (уловный рок 1 год 6 месяцев по п.1 ст.5  120-ФЗ от 24.06.1999 г.);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3. </w:t>
      </w:r>
      <w:proofErr w:type="spellStart"/>
      <w:proofErr w:type="gramStart"/>
      <w:r w:rsidRPr="00560DD1">
        <w:rPr>
          <w:rFonts w:ascii="Times New Roman" w:hAnsi="Times New Roman" w:cs="Times New Roman"/>
          <w:sz w:val="27"/>
          <w:szCs w:val="27"/>
        </w:rPr>
        <w:t>Кикнадзе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Павел Иосифович,03.07.2006 г.р., с. Молдаванское, ул. Коммунаров, дом № 20А (обвиняемый и подозреваемый  в совершении преступления по п. «г» ч.4ст.228 УК РФ), мера пресечения – домашний арест;</w:t>
      </w:r>
      <w:proofErr w:type="gramEnd"/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4. Леонтьев Максим Викторович, 15.02.2010 г.р., с. Молдаванское, ул. Р. Люксембург, дом № 13. (совершил общественно опасное деяние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 xml:space="preserve"> «в» ч.2 158 УК РФ)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Семьи, состоящие на учете как тяжелая жизненная ситуация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1.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Потрясова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Светлана Геннадьевна, х. Свобода, ул. Торговая, 4. Семья состоит в категории «тяжелая жизненная ситуация». На иждивении находятся 4 несовершеннолетних ребенка. Мать находится дома по уходу за ребенком, отец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Потрясов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 Н.С. нигде  не работает, выпивает, но не злоупотребляет спиртными напитками. Направлялся на лечение от алкоголизма в ГБУЗ Крымская ЦРБ;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2.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Хнырева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Юлия Алексеевна 1990 г.р., проживающая в х. 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Трудовом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 xml:space="preserve">, 20. Имеет на иждивении двоих несовершеннолетних детей, с мужем в разводе. Спиртные напитки не употребляет. Был установлен пожарный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извещатель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администрацией Молдаванского сельского поселения;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3. Кравцова Наталья Александровна, 1989 г.р., п.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Саук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-Дере. Имеет на иждивении пятерых несовершеннолетних детей. Мать воспитанием детей не занимается. Неоднократно поступили материалы со МБОУ СОШ № 45 о рассмотрении Кравцовой Н.А. По повесткам ни на одно заседание территориальной комиссии поселения не явилась. 19.08.2023 года совместно со специалистом по социальной работе,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соц</w:t>
      </w:r>
      <w:proofErr w:type="gramStart"/>
      <w:r w:rsidRPr="00560DD1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560DD1">
        <w:rPr>
          <w:rFonts w:ascii="Times New Roman" w:hAnsi="Times New Roman" w:cs="Times New Roman"/>
          <w:sz w:val="27"/>
          <w:szCs w:val="27"/>
        </w:rPr>
        <w:t>едагога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и заместителем директора по воспитательной работе СОШ № 45 семья была посещена на дому, где комиссии было отказано в осмотре , как места фактического проживания, так и места по регистрации.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 4. Титова Оксана Олеговна, проживающая в п.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Саук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>-Дере, имеет на иждивении сына Титова Павла Олеговича, 2023 г.р.</w:t>
      </w:r>
      <w:r w:rsidR="000C1645" w:rsidRPr="00560DD1">
        <w:rPr>
          <w:rFonts w:ascii="Times New Roman" w:hAnsi="Times New Roman" w:cs="Times New Roman"/>
          <w:sz w:val="27"/>
          <w:szCs w:val="27"/>
        </w:rPr>
        <w:t xml:space="preserve"> Не надлежащим образом исполняет родительские обязанности по воспитанию своего сына. Употребляет спиртными напитками, ведет аморальный образ жизни.</w:t>
      </w:r>
    </w:p>
    <w:p w:rsidR="000C1645" w:rsidRPr="00560DD1" w:rsidRDefault="000C1645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5. Прима Любовь Андреевна, 1988 г.р. имеет на иждивении двоих несовершеннолетних детей: Прима Егора Евгеньевича, 2013 г.р. и Марфина Виктория Юрьевна, 2021 г.р. Мать находится дома по уходу за ребенком. Отец с семьей не проживает. В доме антисанитария, мало продуктов питания. Дети предоставлены сами себе.</w:t>
      </w:r>
    </w:p>
    <w:p w:rsidR="000C1645" w:rsidRPr="00560DD1" w:rsidRDefault="000C1645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 6.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Сайфудинова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 xml:space="preserve"> Мария </w:t>
      </w:r>
      <w:proofErr w:type="spellStart"/>
      <w:r w:rsidRPr="00560DD1">
        <w:rPr>
          <w:rFonts w:ascii="Times New Roman" w:hAnsi="Times New Roman" w:cs="Times New Roman"/>
          <w:sz w:val="27"/>
          <w:szCs w:val="27"/>
        </w:rPr>
        <w:t>Гаджимурадовна</w:t>
      </w:r>
      <w:proofErr w:type="spellEnd"/>
      <w:r w:rsidRPr="00560DD1">
        <w:rPr>
          <w:rFonts w:ascii="Times New Roman" w:hAnsi="Times New Roman" w:cs="Times New Roman"/>
          <w:sz w:val="27"/>
          <w:szCs w:val="27"/>
        </w:rPr>
        <w:t>, состоит на учете как социально опасном</w:t>
      </w:r>
      <w:r w:rsidR="003E060C" w:rsidRPr="00560DD1">
        <w:rPr>
          <w:rFonts w:ascii="Times New Roman" w:hAnsi="Times New Roman" w:cs="Times New Roman"/>
          <w:sz w:val="27"/>
          <w:szCs w:val="27"/>
        </w:rPr>
        <w:t xml:space="preserve"> положении. Имеет на иждивении троих несовершеннолетних детей: </w:t>
      </w:r>
      <w:proofErr w:type="spellStart"/>
      <w:r w:rsidR="003E060C" w:rsidRPr="00560DD1">
        <w:rPr>
          <w:rFonts w:ascii="Times New Roman" w:hAnsi="Times New Roman" w:cs="Times New Roman"/>
          <w:sz w:val="27"/>
          <w:szCs w:val="27"/>
        </w:rPr>
        <w:t>Сайфудинова</w:t>
      </w:r>
      <w:proofErr w:type="spellEnd"/>
      <w:r w:rsidR="003E060C" w:rsidRPr="00560DD1">
        <w:rPr>
          <w:rFonts w:ascii="Times New Roman" w:hAnsi="Times New Roman" w:cs="Times New Roman"/>
          <w:sz w:val="27"/>
          <w:szCs w:val="27"/>
        </w:rPr>
        <w:t xml:space="preserve"> Л.А.,2017 г.р., </w:t>
      </w:r>
      <w:proofErr w:type="spellStart"/>
      <w:r w:rsidR="003E060C" w:rsidRPr="00560DD1">
        <w:rPr>
          <w:rFonts w:ascii="Times New Roman" w:hAnsi="Times New Roman" w:cs="Times New Roman"/>
          <w:sz w:val="27"/>
          <w:szCs w:val="27"/>
        </w:rPr>
        <w:t>Сайфудинов</w:t>
      </w:r>
      <w:proofErr w:type="spellEnd"/>
      <w:r w:rsidR="003E060C" w:rsidRPr="00560DD1">
        <w:rPr>
          <w:rFonts w:ascii="Times New Roman" w:hAnsi="Times New Roman" w:cs="Times New Roman"/>
          <w:sz w:val="27"/>
          <w:szCs w:val="27"/>
        </w:rPr>
        <w:t xml:space="preserve"> О.А., 2020 г.р., </w:t>
      </w:r>
      <w:proofErr w:type="spellStart"/>
      <w:r w:rsidR="003E060C" w:rsidRPr="00560DD1">
        <w:rPr>
          <w:rFonts w:ascii="Times New Roman" w:hAnsi="Times New Roman" w:cs="Times New Roman"/>
          <w:sz w:val="27"/>
          <w:szCs w:val="27"/>
        </w:rPr>
        <w:t>Сайфудинов</w:t>
      </w:r>
      <w:proofErr w:type="spellEnd"/>
      <w:r w:rsidR="003E060C" w:rsidRPr="00560DD1">
        <w:rPr>
          <w:rFonts w:ascii="Times New Roman" w:hAnsi="Times New Roman" w:cs="Times New Roman"/>
          <w:sz w:val="27"/>
          <w:szCs w:val="27"/>
        </w:rPr>
        <w:t xml:space="preserve"> В.А., 2021 г.р. Воспитанием  детей не занимается. Неоднократно оставляла детей без присмотра. На долгое время детей привозит матери.</w:t>
      </w:r>
      <w:r w:rsidR="0001378E" w:rsidRPr="00560DD1">
        <w:rPr>
          <w:rFonts w:ascii="Times New Roman" w:hAnsi="Times New Roman" w:cs="Times New Roman"/>
          <w:sz w:val="27"/>
          <w:szCs w:val="27"/>
        </w:rPr>
        <w:t xml:space="preserve"> Равнодушно относится к судьбе своих детей.</w:t>
      </w:r>
    </w:p>
    <w:p w:rsidR="007224DD" w:rsidRPr="00560DD1" w:rsidRDefault="007224DD" w:rsidP="00722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   С несовершеннолетними и семьями, находящимися на учете в трудной жизненной ситуации проводилась профилактическая работа  в оказании помощи в сборе документов для оформления социальных выплат, в трудоустройстве, сбора несовершеннолетних детей в школу (приобретение канцелярских товаров).</w:t>
      </w:r>
    </w:p>
    <w:p w:rsidR="000D17A7" w:rsidRPr="00560DD1" w:rsidRDefault="000D17A7" w:rsidP="000D1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01378E" w:rsidRPr="00560DD1" w:rsidRDefault="0001378E" w:rsidP="00013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0DD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Территориальная комиссия по профилактике правонарушений в Молдаванском сельском поселении решила:</w:t>
      </w:r>
    </w:p>
    <w:p w:rsidR="0001378E" w:rsidRPr="00560DD1" w:rsidRDefault="0001378E" w:rsidP="0001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4.1.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Совместно с Отделом по делам несовершеннолетних Крымского РОВД, социальной защитой населения, комиссией по делам несовершеннолетних муниципального образования Крымский район активизировать работу с семьями, состоящими на учете ка ТЖС и СОП. Организовывать совместные рейды на дому, приглашать на заседание территориальной комиссии по профилактике правонарушений и Молдаванского сельского поселения и администрацию муниципального образования Крымский район.</w:t>
      </w:r>
    </w:p>
    <w:p w:rsidR="0001378E" w:rsidRPr="00560DD1" w:rsidRDefault="0001378E" w:rsidP="0001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Ответственный: секретарь территориальной комиссии по профилактике правонарушений Молдаванского сельского поселения Ковалева И.П.</w:t>
      </w:r>
    </w:p>
    <w:p w:rsidR="0001378E" w:rsidRPr="00560DD1" w:rsidRDefault="0001378E" w:rsidP="0001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Срок: до 24.06.2024 года</w:t>
      </w:r>
    </w:p>
    <w:p w:rsidR="000D17A7" w:rsidRPr="00560DD1" w:rsidRDefault="000D17A7" w:rsidP="000D1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FE1" w:rsidRPr="00560DD1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Голосование по решению</w:t>
      </w:r>
      <w:r w:rsidRPr="0056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территориальной комиссии по профилактике правонарушений  Молдаванского сельс</w:t>
      </w:r>
      <w:r w:rsidR="0027791F"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поселения Крымского района:</w:t>
      </w:r>
    </w:p>
    <w:p w:rsidR="0027791F" w:rsidRPr="00560DD1" w:rsidRDefault="0027791F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5FE1" w:rsidRPr="00560DD1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- 9 человек;</w:t>
      </w:r>
    </w:p>
    <w:p w:rsidR="00585FE1" w:rsidRPr="00560DD1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- 0 человек;</w:t>
      </w:r>
    </w:p>
    <w:p w:rsidR="00585FE1" w:rsidRPr="00560DD1" w:rsidRDefault="00585FE1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«ВОЗДЕРЖАЛИСЬ» - 0 человек. </w:t>
      </w:r>
    </w:p>
    <w:p w:rsidR="0027791F" w:rsidRPr="00560DD1" w:rsidRDefault="0027791F" w:rsidP="0058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территориальной комиссии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профилактике правонарушений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Крымского района                                         Г.В. Дружков</w:t>
      </w: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территориальной комиссии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6479A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профилактике правонарушений </w:t>
      </w:r>
      <w:proofErr w:type="gramStart"/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Молдаванского</w:t>
      </w:r>
      <w:proofErr w:type="gramEnd"/>
    </w:p>
    <w:p w:rsidR="00D01C79" w:rsidRPr="00560DD1" w:rsidRDefault="00D6479A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Крымского района                                        И.П. Ковалева</w:t>
      </w:r>
    </w:p>
    <w:p w:rsidR="00D01C79" w:rsidRPr="00560DD1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01C79" w:rsidRPr="00560DD1" w:rsidRDefault="00D01C79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23F7" w:rsidRPr="00560DD1" w:rsidRDefault="00DE23F7" w:rsidP="000A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DE23F7" w:rsidRPr="00560DD1" w:rsidSect="0027791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F"/>
    <w:rsid w:val="0001378E"/>
    <w:rsid w:val="000353E6"/>
    <w:rsid w:val="000421F7"/>
    <w:rsid w:val="00045497"/>
    <w:rsid w:val="000A22A5"/>
    <w:rsid w:val="000C1645"/>
    <w:rsid w:val="000D17A7"/>
    <w:rsid w:val="000D1B64"/>
    <w:rsid w:val="00130188"/>
    <w:rsid w:val="00157C07"/>
    <w:rsid w:val="00195AE5"/>
    <w:rsid w:val="001C5453"/>
    <w:rsid w:val="001D0C4E"/>
    <w:rsid w:val="001E35E4"/>
    <w:rsid w:val="00214017"/>
    <w:rsid w:val="002269B5"/>
    <w:rsid w:val="00243FC7"/>
    <w:rsid w:val="00276C43"/>
    <w:rsid w:val="0027791F"/>
    <w:rsid w:val="00296F22"/>
    <w:rsid w:val="002B3C80"/>
    <w:rsid w:val="002B5DE3"/>
    <w:rsid w:val="002C0569"/>
    <w:rsid w:val="002F271D"/>
    <w:rsid w:val="0030506D"/>
    <w:rsid w:val="00306295"/>
    <w:rsid w:val="00325A96"/>
    <w:rsid w:val="00344EF7"/>
    <w:rsid w:val="0035364C"/>
    <w:rsid w:val="0037113A"/>
    <w:rsid w:val="00391928"/>
    <w:rsid w:val="003A2D0C"/>
    <w:rsid w:val="003B4C97"/>
    <w:rsid w:val="003B65D8"/>
    <w:rsid w:val="003E060C"/>
    <w:rsid w:val="003E385F"/>
    <w:rsid w:val="003F76D4"/>
    <w:rsid w:val="00435FCC"/>
    <w:rsid w:val="00481D9D"/>
    <w:rsid w:val="004861DF"/>
    <w:rsid w:val="00490DB6"/>
    <w:rsid w:val="00493C10"/>
    <w:rsid w:val="004A4236"/>
    <w:rsid w:val="004B291F"/>
    <w:rsid w:val="004D5D0D"/>
    <w:rsid w:val="004E0996"/>
    <w:rsid w:val="004F61BD"/>
    <w:rsid w:val="00505A58"/>
    <w:rsid w:val="005579ED"/>
    <w:rsid w:val="00560DD1"/>
    <w:rsid w:val="005620AB"/>
    <w:rsid w:val="005633E8"/>
    <w:rsid w:val="00585FE1"/>
    <w:rsid w:val="00591EB6"/>
    <w:rsid w:val="00593FAC"/>
    <w:rsid w:val="005A1A19"/>
    <w:rsid w:val="005B37ED"/>
    <w:rsid w:val="005B5E43"/>
    <w:rsid w:val="005C726D"/>
    <w:rsid w:val="005D0C93"/>
    <w:rsid w:val="005D58E0"/>
    <w:rsid w:val="005D605F"/>
    <w:rsid w:val="005E7869"/>
    <w:rsid w:val="006514CC"/>
    <w:rsid w:val="00655341"/>
    <w:rsid w:val="006A4C74"/>
    <w:rsid w:val="006B6344"/>
    <w:rsid w:val="006C3EDD"/>
    <w:rsid w:val="006E4703"/>
    <w:rsid w:val="007218E7"/>
    <w:rsid w:val="007224DD"/>
    <w:rsid w:val="00727C9C"/>
    <w:rsid w:val="0073303F"/>
    <w:rsid w:val="00755025"/>
    <w:rsid w:val="007812D7"/>
    <w:rsid w:val="00793D95"/>
    <w:rsid w:val="007B1105"/>
    <w:rsid w:val="007D1AF4"/>
    <w:rsid w:val="007F2C27"/>
    <w:rsid w:val="00802875"/>
    <w:rsid w:val="00804B38"/>
    <w:rsid w:val="00825DA7"/>
    <w:rsid w:val="00832158"/>
    <w:rsid w:val="00842CDE"/>
    <w:rsid w:val="008528B2"/>
    <w:rsid w:val="00860CA1"/>
    <w:rsid w:val="0088357F"/>
    <w:rsid w:val="008946BD"/>
    <w:rsid w:val="008A0443"/>
    <w:rsid w:val="008E5011"/>
    <w:rsid w:val="008E63BD"/>
    <w:rsid w:val="008F4841"/>
    <w:rsid w:val="008F629B"/>
    <w:rsid w:val="0092084E"/>
    <w:rsid w:val="00962689"/>
    <w:rsid w:val="009904A6"/>
    <w:rsid w:val="009A294D"/>
    <w:rsid w:val="009D7173"/>
    <w:rsid w:val="009E0692"/>
    <w:rsid w:val="009E64EA"/>
    <w:rsid w:val="009F6378"/>
    <w:rsid w:val="00A0089A"/>
    <w:rsid w:val="00A23652"/>
    <w:rsid w:val="00A35C25"/>
    <w:rsid w:val="00A55EF1"/>
    <w:rsid w:val="00A65E4B"/>
    <w:rsid w:val="00A91439"/>
    <w:rsid w:val="00AA1083"/>
    <w:rsid w:val="00AB37F8"/>
    <w:rsid w:val="00AB782B"/>
    <w:rsid w:val="00AD479E"/>
    <w:rsid w:val="00AD57B5"/>
    <w:rsid w:val="00AF7CA6"/>
    <w:rsid w:val="00B16E8E"/>
    <w:rsid w:val="00B52545"/>
    <w:rsid w:val="00B539BE"/>
    <w:rsid w:val="00B55F38"/>
    <w:rsid w:val="00B744A1"/>
    <w:rsid w:val="00BB7BCF"/>
    <w:rsid w:val="00BC3B56"/>
    <w:rsid w:val="00BD3429"/>
    <w:rsid w:val="00BE7C69"/>
    <w:rsid w:val="00BE7E20"/>
    <w:rsid w:val="00C71204"/>
    <w:rsid w:val="00C74A9E"/>
    <w:rsid w:val="00C94BE7"/>
    <w:rsid w:val="00C9770F"/>
    <w:rsid w:val="00CA5BAC"/>
    <w:rsid w:val="00CB4091"/>
    <w:rsid w:val="00CC4F5A"/>
    <w:rsid w:val="00CD1E3D"/>
    <w:rsid w:val="00CE3B03"/>
    <w:rsid w:val="00CE62AF"/>
    <w:rsid w:val="00D01C79"/>
    <w:rsid w:val="00D07BA1"/>
    <w:rsid w:val="00D107B3"/>
    <w:rsid w:val="00D6479A"/>
    <w:rsid w:val="00D77904"/>
    <w:rsid w:val="00D8082F"/>
    <w:rsid w:val="00DB44F8"/>
    <w:rsid w:val="00DE23F7"/>
    <w:rsid w:val="00DE7BAB"/>
    <w:rsid w:val="00E270B3"/>
    <w:rsid w:val="00E4237C"/>
    <w:rsid w:val="00E56030"/>
    <w:rsid w:val="00E747DA"/>
    <w:rsid w:val="00E75A91"/>
    <w:rsid w:val="00E81AA4"/>
    <w:rsid w:val="00E83A1F"/>
    <w:rsid w:val="00EA190C"/>
    <w:rsid w:val="00EA4A87"/>
    <w:rsid w:val="00EB102B"/>
    <w:rsid w:val="00EC16A5"/>
    <w:rsid w:val="00EC2E0A"/>
    <w:rsid w:val="00ED65BC"/>
    <w:rsid w:val="00EE02CC"/>
    <w:rsid w:val="00EE4E28"/>
    <w:rsid w:val="00EF7B5C"/>
    <w:rsid w:val="00F03906"/>
    <w:rsid w:val="00F121E2"/>
    <w:rsid w:val="00F777FB"/>
    <w:rsid w:val="00F972CE"/>
    <w:rsid w:val="00FB1605"/>
    <w:rsid w:val="00FC7EBD"/>
    <w:rsid w:val="00F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DBEC-3C8A-43FD-AD3D-4E9DA78D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63</cp:revision>
  <cp:lastPrinted>2024-06-26T06:14:00Z</cp:lastPrinted>
  <dcterms:created xsi:type="dcterms:W3CDTF">2023-01-19T13:25:00Z</dcterms:created>
  <dcterms:modified xsi:type="dcterms:W3CDTF">2024-06-26T06:22:00Z</dcterms:modified>
</cp:coreProperties>
</file>