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9D" w:rsidRDefault="00213C70" w:rsidP="00F32D9D">
      <w:pPr>
        <w:spacing w:after="0" w:line="240" w:lineRule="auto"/>
        <w:jc w:val="center"/>
        <w:outlineLvl w:val="0"/>
        <w:rPr>
          <w:rFonts w:ascii="Times New Roman" w:eastAsia="Times New Roman" w:hAnsi="Times New Roman" w:cs="Times New Roman"/>
          <w:b/>
          <w:bCs/>
          <w:spacing w:val="7"/>
          <w:kern w:val="36"/>
          <w:sz w:val="28"/>
          <w:szCs w:val="28"/>
          <w:lang w:eastAsia="ru-RU"/>
        </w:rPr>
      </w:pPr>
      <w:r>
        <w:rPr>
          <w:rFonts w:ascii="Times New Roman" w:eastAsia="Times New Roman" w:hAnsi="Times New Roman" w:cs="Times New Roman"/>
          <w:b/>
          <w:bCs/>
          <w:spacing w:val="7"/>
          <w:kern w:val="36"/>
          <w:sz w:val="28"/>
          <w:szCs w:val="28"/>
          <w:lang w:eastAsia="ru-RU"/>
        </w:rPr>
        <w:t xml:space="preserve">Информация </w:t>
      </w:r>
      <w:r w:rsidR="002A1F9B" w:rsidRPr="00F32D9D">
        <w:rPr>
          <w:rFonts w:ascii="Times New Roman" w:eastAsia="Times New Roman" w:hAnsi="Times New Roman" w:cs="Times New Roman"/>
          <w:b/>
          <w:bCs/>
          <w:spacing w:val="7"/>
          <w:kern w:val="36"/>
          <w:sz w:val="28"/>
          <w:szCs w:val="28"/>
          <w:lang w:eastAsia="ru-RU"/>
        </w:rPr>
        <w:t xml:space="preserve"> о реализации муниципальной программы «</w:t>
      </w:r>
      <w:r w:rsidR="00F32D9D" w:rsidRPr="00F32D9D">
        <w:rPr>
          <w:rFonts w:ascii="Times New Roman" w:eastAsia="Times New Roman" w:hAnsi="Times New Roman" w:cs="Times New Roman"/>
          <w:b/>
          <w:color w:val="333333"/>
          <w:sz w:val="28"/>
          <w:szCs w:val="28"/>
          <w:lang w:eastAsia="ru-RU"/>
        </w:rPr>
        <w:t>Развитие субъектов малого и среднего предпринимательства в Молдаванском сельском поселении Крымского района</w:t>
      </w:r>
      <w:r w:rsidR="00E22F6B">
        <w:rPr>
          <w:rFonts w:ascii="Times New Roman" w:eastAsia="Times New Roman" w:hAnsi="Times New Roman" w:cs="Times New Roman"/>
          <w:b/>
          <w:bCs/>
          <w:spacing w:val="7"/>
          <w:kern w:val="36"/>
          <w:sz w:val="28"/>
          <w:szCs w:val="28"/>
          <w:lang w:eastAsia="ru-RU"/>
        </w:rPr>
        <w:t>» за 2023</w:t>
      </w:r>
      <w:r w:rsidR="002A1F9B" w:rsidRPr="00F32D9D">
        <w:rPr>
          <w:rFonts w:ascii="Times New Roman" w:eastAsia="Times New Roman" w:hAnsi="Times New Roman" w:cs="Times New Roman"/>
          <w:b/>
          <w:bCs/>
          <w:spacing w:val="7"/>
          <w:kern w:val="36"/>
          <w:sz w:val="28"/>
          <w:szCs w:val="28"/>
          <w:lang w:eastAsia="ru-RU"/>
        </w:rPr>
        <w:t xml:space="preserve"> г</w:t>
      </w:r>
    </w:p>
    <w:p w:rsidR="003C7C9F" w:rsidRDefault="003C7C9F" w:rsidP="00F32D9D">
      <w:pPr>
        <w:spacing w:after="0" w:line="240" w:lineRule="auto"/>
        <w:jc w:val="center"/>
        <w:outlineLvl w:val="0"/>
        <w:rPr>
          <w:rFonts w:ascii="Times New Roman" w:eastAsia="Times New Roman" w:hAnsi="Times New Roman" w:cs="Times New Roman"/>
          <w:b/>
          <w:bCs/>
          <w:spacing w:val="7"/>
          <w:kern w:val="36"/>
          <w:sz w:val="28"/>
          <w:szCs w:val="28"/>
          <w:lang w:eastAsia="ru-RU"/>
        </w:rPr>
      </w:pPr>
    </w:p>
    <w:p w:rsidR="003C7C9F" w:rsidRPr="003C7C9F" w:rsidRDefault="003C7C9F" w:rsidP="003C7C9F">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В соответствии со статьёй 11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2A1F9B" w:rsidRPr="00F32D9D" w:rsidRDefault="00F32D9D" w:rsidP="00F32D9D">
      <w:pPr>
        <w:jc w:val="both"/>
        <w:rPr>
          <w:rFonts w:ascii="Times New Roman" w:hAnsi="Times New Roman" w:cs="Times New Roman"/>
          <w:i/>
          <w:color w:val="3B2D36"/>
          <w:sz w:val="28"/>
          <w:szCs w:val="28"/>
        </w:rPr>
      </w:pPr>
      <w:r w:rsidRPr="00F32D9D">
        <w:rPr>
          <w:rFonts w:ascii="Times New Roman" w:eastAsiaTheme="minorEastAsia" w:hAnsi="Times New Roman" w:cs="Times New Roman"/>
          <w:sz w:val="28"/>
          <w:szCs w:val="28"/>
        </w:rPr>
        <w:t xml:space="preserve">    </w:t>
      </w:r>
      <w:proofErr w:type="gramStart"/>
      <w:r w:rsidR="002A1F9B" w:rsidRPr="00F32D9D">
        <w:rPr>
          <w:rFonts w:ascii="Times New Roman" w:eastAsia="Times New Roman" w:hAnsi="Times New Roman" w:cs="Times New Roman"/>
          <w:color w:val="333333"/>
          <w:sz w:val="28"/>
          <w:szCs w:val="28"/>
          <w:lang w:eastAsia="ru-RU"/>
        </w:rPr>
        <w:t xml:space="preserve">Программа «Развитие </w:t>
      </w:r>
      <w:r w:rsidR="00BF0A37" w:rsidRPr="00F32D9D">
        <w:rPr>
          <w:rFonts w:ascii="Times New Roman" w:eastAsia="Times New Roman" w:hAnsi="Times New Roman" w:cs="Times New Roman"/>
          <w:color w:val="333333"/>
          <w:sz w:val="28"/>
          <w:szCs w:val="28"/>
          <w:lang w:eastAsia="ru-RU"/>
        </w:rPr>
        <w:t xml:space="preserve">субъектов </w:t>
      </w:r>
      <w:r w:rsidR="002A1F9B" w:rsidRPr="00F32D9D">
        <w:rPr>
          <w:rFonts w:ascii="Times New Roman" w:eastAsia="Times New Roman" w:hAnsi="Times New Roman" w:cs="Times New Roman"/>
          <w:color w:val="333333"/>
          <w:sz w:val="28"/>
          <w:szCs w:val="28"/>
          <w:lang w:eastAsia="ru-RU"/>
        </w:rPr>
        <w:t xml:space="preserve">малого и среднего предпринимательства в </w:t>
      </w:r>
      <w:r w:rsidR="00BF0A37" w:rsidRPr="00F32D9D">
        <w:rPr>
          <w:rFonts w:ascii="Times New Roman" w:eastAsia="Times New Roman" w:hAnsi="Times New Roman" w:cs="Times New Roman"/>
          <w:color w:val="333333"/>
          <w:sz w:val="28"/>
          <w:szCs w:val="28"/>
          <w:lang w:eastAsia="ru-RU"/>
        </w:rPr>
        <w:t>Молдаванском сельском поселении Крымского района</w:t>
      </w:r>
      <w:r w:rsidR="002A1F9B" w:rsidRPr="00F32D9D">
        <w:rPr>
          <w:rFonts w:ascii="Times New Roman" w:eastAsia="Times New Roman" w:hAnsi="Times New Roman" w:cs="Times New Roman"/>
          <w:color w:val="333333"/>
          <w:sz w:val="28"/>
          <w:szCs w:val="28"/>
          <w:lang w:eastAsia="ru-RU"/>
        </w:rPr>
        <w:t>»</w:t>
      </w:r>
      <w:r w:rsidRPr="00F32D9D">
        <w:rPr>
          <w:rFonts w:ascii="Times New Roman" w:eastAsia="Times New Roman" w:hAnsi="Times New Roman" w:cs="Times New Roman"/>
          <w:color w:val="333333"/>
          <w:sz w:val="28"/>
          <w:szCs w:val="28"/>
          <w:lang w:eastAsia="ru-RU"/>
        </w:rPr>
        <w:t xml:space="preserve"> утверждена  </w:t>
      </w:r>
      <w:r w:rsidRPr="00F32D9D">
        <w:rPr>
          <w:rFonts w:ascii="Times New Roman" w:eastAsiaTheme="minorEastAsia" w:hAnsi="Times New Roman" w:cs="Times New Roman"/>
          <w:i/>
          <w:sz w:val="28"/>
          <w:szCs w:val="28"/>
        </w:rPr>
        <w:t>Постановлением  № 259 от 18.09.2020 года « Об утверждении муниципальной программы «Развитие субъектов малого и среднего предпринимательства в  Молдаванском сельского поселения Крымского района» на 2021-2023 годы</w:t>
      </w:r>
      <w:r>
        <w:rPr>
          <w:rFonts w:ascii="Times New Roman" w:eastAsiaTheme="minorEastAsia" w:hAnsi="Times New Roman" w:cs="Times New Roman"/>
          <w:i/>
          <w:sz w:val="28"/>
          <w:szCs w:val="28"/>
        </w:rPr>
        <w:t>»</w:t>
      </w:r>
      <w:r w:rsidRPr="00F32D9D">
        <w:rPr>
          <w:rFonts w:ascii="Times New Roman" w:eastAsiaTheme="minorEastAsia" w:hAnsi="Times New Roman" w:cs="Times New Roman"/>
          <w:i/>
          <w:sz w:val="28"/>
          <w:szCs w:val="28"/>
        </w:rPr>
        <w:t xml:space="preserve">; </w:t>
      </w:r>
      <w:r w:rsidR="002A1F9B" w:rsidRPr="00F32D9D">
        <w:rPr>
          <w:rFonts w:ascii="Times New Roman" w:eastAsia="Times New Roman" w:hAnsi="Times New Roman" w:cs="Times New Roman"/>
          <w:color w:val="333333"/>
          <w:sz w:val="28"/>
          <w:szCs w:val="28"/>
          <w:lang w:eastAsia="ru-RU"/>
        </w:rPr>
        <w:t xml:space="preserve"> разработана с учетом основных приоритетов социально-экономического развития </w:t>
      </w:r>
      <w:r w:rsidR="00BF0A37" w:rsidRPr="00F32D9D">
        <w:rPr>
          <w:rFonts w:ascii="Times New Roman" w:eastAsia="Times New Roman" w:hAnsi="Times New Roman" w:cs="Times New Roman"/>
          <w:color w:val="333333"/>
          <w:sz w:val="28"/>
          <w:szCs w:val="28"/>
          <w:lang w:eastAsia="ru-RU"/>
        </w:rPr>
        <w:t>поселения</w:t>
      </w:r>
      <w:r w:rsidR="002A1F9B" w:rsidRPr="00F32D9D">
        <w:rPr>
          <w:rFonts w:ascii="Times New Roman" w:eastAsia="Times New Roman" w:hAnsi="Times New Roman" w:cs="Times New Roman"/>
          <w:color w:val="333333"/>
          <w:sz w:val="28"/>
          <w:szCs w:val="28"/>
          <w:lang w:eastAsia="ru-RU"/>
        </w:rPr>
        <w:t>.</w:t>
      </w:r>
      <w:proofErr w:type="gramEnd"/>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Программа определяет перечень мероприятий, направленных на достижение целей в области развития малого и среднего предпринимательства  в </w:t>
      </w:r>
      <w:r w:rsidR="00BF0A37" w:rsidRPr="00F32D9D">
        <w:rPr>
          <w:rFonts w:ascii="Times New Roman" w:eastAsia="Times New Roman" w:hAnsi="Times New Roman" w:cs="Times New Roman"/>
          <w:color w:val="333333"/>
          <w:sz w:val="28"/>
          <w:szCs w:val="28"/>
          <w:lang w:eastAsia="ru-RU"/>
        </w:rPr>
        <w:t>Молдаванском сельском поселении</w:t>
      </w:r>
      <w:r w:rsidRPr="00F32D9D">
        <w:rPr>
          <w:rFonts w:ascii="Times New Roman" w:eastAsia="Times New Roman" w:hAnsi="Times New Roman" w:cs="Times New Roman"/>
          <w:color w:val="333333"/>
          <w:sz w:val="28"/>
          <w:szCs w:val="28"/>
          <w:lang w:eastAsia="ru-RU"/>
        </w:rPr>
        <w:t>, ответственных за реализацию мероприятий, показатели результативности деятельности.</w:t>
      </w:r>
    </w:p>
    <w:p w:rsidR="00F32D9D" w:rsidRPr="00F32D9D" w:rsidRDefault="00F32D9D" w:rsidP="00F32D9D">
      <w:pPr>
        <w:jc w:val="both"/>
        <w:rPr>
          <w:rFonts w:ascii="Times New Roman" w:hAnsi="Times New Roman" w:cs="Times New Roman"/>
          <w:i/>
          <w:sz w:val="24"/>
          <w:szCs w:val="24"/>
          <w:lang w:eastAsia="ar-SA"/>
        </w:rPr>
      </w:pPr>
      <w:r w:rsidRPr="00F32D9D">
        <w:rPr>
          <w:rFonts w:ascii="Times New Roman" w:eastAsiaTheme="minorEastAsia" w:hAnsi="Times New Roman" w:cs="Times New Roman"/>
          <w:i/>
          <w:sz w:val="28"/>
          <w:szCs w:val="28"/>
        </w:rPr>
        <w:t xml:space="preserve">-  </w:t>
      </w:r>
      <w:r w:rsidRPr="00F32D9D">
        <w:rPr>
          <w:rFonts w:ascii="Times New Roman" w:hAnsi="Times New Roman" w:cs="Times New Roman"/>
          <w:i/>
          <w:sz w:val="24"/>
          <w:szCs w:val="24"/>
        </w:rPr>
        <w:t>этапы и сроки  реализации муниципальной программы- 2021-2023 год.</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 Общий объем финансирования за счет средств</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местного бюджета  составляет 30,0 тысяч рублей, в том числе по годам:</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2021год – 10,0  тыс. руб.</w:t>
      </w:r>
    </w:p>
    <w:p w:rsidR="00F32D9D" w:rsidRPr="00F32D9D" w:rsidRDefault="00F32D9D" w:rsidP="00F32D9D">
      <w:pPr>
        <w:rPr>
          <w:rFonts w:ascii="Times New Roman" w:hAnsi="Times New Roman" w:cs="Times New Roman"/>
          <w:i/>
          <w:sz w:val="24"/>
          <w:szCs w:val="24"/>
        </w:rPr>
      </w:pPr>
      <w:r w:rsidRPr="00F32D9D">
        <w:rPr>
          <w:rFonts w:ascii="Times New Roman" w:hAnsi="Times New Roman" w:cs="Times New Roman"/>
          <w:i/>
          <w:sz w:val="24"/>
          <w:szCs w:val="24"/>
        </w:rPr>
        <w:t xml:space="preserve">            2022 год – 10,0  тыс. руб.</w:t>
      </w:r>
    </w:p>
    <w:p w:rsidR="00F32D9D" w:rsidRPr="00F32D9D" w:rsidRDefault="00F32D9D" w:rsidP="00F32D9D">
      <w:pPr>
        <w:ind w:firstLine="708"/>
        <w:rPr>
          <w:rFonts w:ascii="Times New Roman" w:hAnsi="Times New Roman" w:cs="Times New Roman"/>
          <w:i/>
          <w:sz w:val="24"/>
          <w:szCs w:val="24"/>
        </w:rPr>
      </w:pPr>
      <w:r w:rsidRPr="00F32D9D">
        <w:rPr>
          <w:rFonts w:ascii="Times New Roman" w:hAnsi="Times New Roman" w:cs="Times New Roman"/>
          <w:i/>
          <w:sz w:val="24"/>
          <w:szCs w:val="24"/>
        </w:rPr>
        <w:t>2023 год – 10,0 тыс. руб.</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 xml:space="preserve">  - наименование мероприятий предусмотренных финансированием:</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 xml:space="preserve">  размещение в средствах массовой информации материалов связанных </w:t>
      </w:r>
      <w:proofErr w:type="gramStart"/>
      <w:r w:rsidRPr="00F32D9D">
        <w:rPr>
          <w:rFonts w:ascii="Times New Roman" w:hAnsi="Times New Roman" w:cs="Times New Roman"/>
          <w:i/>
          <w:sz w:val="24"/>
          <w:szCs w:val="24"/>
        </w:rPr>
        <w:t>с</w:t>
      </w:r>
      <w:proofErr w:type="gramEnd"/>
      <w:r w:rsidRPr="00F32D9D">
        <w:rPr>
          <w:rFonts w:ascii="Times New Roman" w:hAnsi="Times New Roman" w:cs="Times New Roman"/>
          <w:i/>
          <w:sz w:val="24"/>
          <w:szCs w:val="24"/>
        </w:rPr>
        <w:t xml:space="preserve">     </w:t>
      </w:r>
    </w:p>
    <w:p w:rsidR="00F32D9D" w:rsidRPr="00F32D9D"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 xml:space="preserve">  деятельностью субъектов малого и среднего  предпринимательства и    </w:t>
      </w:r>
    </w:p>
    <w:p w:rsidR="00F32D9D" w:rsidRPr="00F32D9D" w:rsidRDefault="00F32D9D" w:rsidP="003C7C9F">
      <w:pPr>
        <w:spacing w:after="0"/>
        <w:ind w:firstLine="708"/>
        <w:rPr>
          <w:rFonts w:ascii="Times New Roman" w:hAnsi="Times New Roman" w:cs="Times New Roman"/>
          <w:i/>
          <w:color w:val="3B2D36"/>
          <w:sz w:val="24"/>
          <w:szCs w:val="24"/>
        </w:rPr>
      </w:pPr>
      <w:r w:rsidRPr="00F32D9D">
        <w:rPr>
          <w:rFonts w:ascii="Times New Roman" w:hAnsi="Times New Roman" w:cs="Times New Roman"/>
          <w:i/>
          <w:sz w:val="24"/>
          <w:szCs w:val="24"/>
        </w:rPr>
        <w:t xml:space="preserve">  </w:t>
      </w:r>
      <w:r w:rsidRPr="00F32D9D">
        <w:rPr>
          <w:rFonts w:ascii="Times New Roman" w:hAnsi="Times New Roman" w:cs="Times New Roman"/>
          <w:i/>
          <w:color w:val="3B2D36"/>
          <w:sz w:val="24"/>
          <w:szCs w:val="24"/>
        </w:rPr>
        <w:t xml:space="preserve">физических  лиц, не являющихся индивидуальными предпринимателями и </w:t>
      </w:r>
    </w:p>
    <w:p w:rsidR="00F32D9D" w:rsidRPr="00F32D9D" w:rsidRDefault="00F32D9D" w:rsidP="003C7C9F">
      <w:pPr>
        <w:spacing w:after="0"/>
        <w:ind w:firstLine="708"/>
        <w:rPr>
          <w:rFonts w:ascii="Times New Roman" w:hAnsi="Times New Roman" w:cs="Times New Roman"/>
          <w:i/>
          <w:sz w:val="24"/>
          <w:szCs w:val="24"/>
        </w:rPr>
      </w:pPr>
      <w:proofErr w:type="gramStart"/>
      <w:r w:rsidRPr="00F32D9D">
        <w:rPr>
          <w:rFonts w:ascii="Times New Roman" w:hAnsi="Times New Roman" w:cs="Times New Roman"/>
          <w:i/>
          <w:color w:val="3B2D36"/>
          <w:sz w:val="24"/>
          <w:szCs w:val="24"/>
        </w:rPr>
        <w:t>применяющих</w:t>
      </w:r>
      <w:proofErr w:type="gramEnd"/>
      <w:r w:rsidRPr="00F32D9D">
        <w:rPr>
          <w:rFonts w:ascii="Times New Roman" w:hAnsi="Times New Roman" w:cs="Times New Roman"/>
          <w:i/>
          <w:color w:val="3B2D36"/>
          <w:sz w:val="24"/>
          <w:szCs w:val="24"/>
        </w:rPr>
        <w:t xml:space="preserve"> специальный налоговый режим</w:t>
      </w:r>
      <w:r w:rsidRPr="00F32D9D">
        <w:rPr>
          <w:rFonts w:ascii="Times New Roman" w:hAnsi="Times New Roman" w:cs="Times New Roman"/>
          <w:i/>
          <w:sz w:val="24"/>
          <w:szCs w:val="24"/>
        </w:rPr>
        <w:t xml:space="preserve">  Молдаванского  сельского поселения</w:t>
      </w:r>
    </w:p>
    <w:p w:rsidR="003C7C9F" w:rsidRDefault="00F32D9D" w:rsidP="003C7C9F">
      <w:pPr>
        <w:spacing w:after="0"/>
        <w:ind w:firstLine="708"/>
        <w:rPr>
          <w:rFonts w:ascii="Times New Roman" w:hAnsi="Times New Roman" w:cs="Times New Roman"/>
          <w:i/>
          <w:sz w:val="24"/>
          <w:szCs w:val="24"/>
        </w:rPr>
      </w:pPr>
      <w:r w:rsidRPr="00F32D9D">
        <w:rPr>
          <w:rFonts w:ascii="Times New Roman" w:hAnsi="Times New Roman" w:cs="Times New Roman"/>
          <w:i/>
          <w:sz w:val="24"/>
          <w:szCs w:val="24"/>
        </w:rPr>
        <w:t>Крымского  района.</w:t>
      </w:r>
    </w:p>
    <w:p w:rsidR="00F32D9D" w:rsidRPr="003C7C9F" w:rsidRDefault="003C7C9F" w:rsidP="003C7C9F">
      <w:pPr>
        <w:spacing w:after="0"/>
        <w:ind w:firstLine="708"/>
        <w:rPr>
          <w:rFonts w:ascii="Times New Roman" w:hAnsi="Times New Roman" w:cs="Times New Roman"/>
          <w:i/>
          <w:sz w:val="24"/>
          <w:szCs w:val="24"/>
        </w:rPr>
      </w:pPr>
      <w:r>
        <w:rPr>
          <w:rFonts w:ascii="Times New Roman" w:hAnsi="Times New Roman" w:cs="Times New Roman"/>
          <w:i/>
          <w:sz w:val="28"/>
          <w:szCs w:val="28"/>
        </w:rPr>
        <w:t>В</w:t>
      </w:r>
      <w:r w:rsidR="00F32D9D" w:rsidRPr="00F32D9D">
        <w:rPr>
          <w:rFonts w:ascii="Times New Roman" w:hAnsi="Times New Roman" w:cs="Times New Roman"/>
          <w:i/>
          <w:sz w:val="28"/>
          <w:szCs w:val="28"/>
        </w:rPr>
        <w:t xml:space="preserve"> целях обеспечения эффективного взаимодействия органов местного самоуправления и субъектов предпринимательского сообщества </w:t>
      </w:r>
      <w:r w:rsidR="00F32D9D" w:rsidRPr="00F32D9D">
        <w:rPr>
          <w:rFonts w:ascii="Times New Roman" w:eastAsiaTheme="minorEastAsia" w:hAnsi="Times New Roman" w:cs="Times New Roman"/>
          <w:i/>
          <w:sz w:val="28"/>
          <w:szCs w:val="28"/>
        </w:rPr>
        <w:t xml:space="preserve">создан Совет по развитию предпринимательства при главе Молдаванского </w:t>
      </w:r>
      <w:r w:rsidR="00F32D9D" w:rsidRPr="00F32D9D">
        <w:rPr>
          <w:rFonts w:ascii="Times New Roman" w:eastAsiaTheme="minorEastAsia" w:hAnsi="Times New Roman" w:cs="Times New Roman"/>
          <w:i/>
          <w:sz w:val="28"/>
          <w:szCs w:val="28"/>
        </w:rPr>
        <w:lastRenderedPageBreak/>
        <w:t xml:space="preserve">сельского поселения Крымского района; </w:t>
      </w:r>
      <w:proofErr w:type="gramStart"/>
      <w:r w:rsidR="00F32D9D" w:rsidRPr="00F32D9D">
        <w:rPr>
          <w:rFonts w:ascii="Times New Roman" w:eastAsiaTheme="minorEastAsia" w:hAnsi="Times New Roman" w:cs="Times New Roman"/>
          <w:i/>
          <w:sz w:val="28"/>
          <w:szCs w:val="28"/>
        </w:rPr>
        <w:t xml:space="preserve">( </w:t>
      </w:r>
      <w:proofErr w:type="gramEnd"/>
      <w:r w:rsidR="00F32D9D" w:rsidRPr="00F32D9D">
        <w:rPr>
          <w:rFonts w:ascii="Times New Roman" w:eastAsiaTheme="minorEastAsia" w:hAnsi="Times New Roman" w:cs="Times New Roman"/>
          <w:i/>
          <w:sz w:val="28"/>
          <w:szCs w:val="28"/>
        </w:rPr>
        <w:t>постановление № 197 от 19.06.2020 г.)</w:t>
      </w:r>
    </w:p>
    <w:p w:rsidR="00F32D9D" w:rsidRPr="00F32D9D" w:rsidRDefault="00F32D9D" w:rsidP="003C7C9F">
      <w:pPr>
        <w:tabs>
          <w:tab w:val="left" w:pos="7740"/>
        </w:tabs>
        <w:suppressAutoHyphens/>
        <w:ind w:firstLine="567"/>
        <w:rPr>
          <w:rFonts w:ascii="Times New Roman" w:hAnsi="Times New Roman" w:cs="Times New Roman"/>
          <w:i/>
          <w:sz w:val="28"/>
          <w:szCs w:val="28"/>
        </w:rPr>
      </w:pPr>
      <w:r w:rsidRPr="00F32D9D">
        <w:rPr>
          <w:rFonts w:ascii="Times New Roman" w:hAnsi="Times New Roman" w:cs="Times New Roman"/>
          <w:i/>
          <w:sz w:val="28"/>
          <w:szCs w:val="28"/>
        </w:rPr>
        <w:t>Оказание имущественной поддержки в сфере развития субъектов малого и среднего предпринимательства предусмотрено Постановлением № 85 от 10.03.2022 года «Об имущественной поддержке субъектов малого и среднего предпринимательства,</w:t>
      </w:r>
      <w:r w:rsidR="00E22F6B">
        <w:rPr>
          <w:rFonts w:ascii="Times New Roman" w:hAnsi="Times New Roman" w:cs="Times New Roman"/>
          <w:i/>
          <w:sz w:val="28"/>
          <w:szCs w:val="28"/>
        </w:rPr>
        <w:t xml:space="preserve"> </w:t>
      </w:r>
      <w:r w:rsidRPr="00F32D9D">
        <w:rPr>
          <w:rStyle w:val="blk"/>
          <w:rFonts w:ascii="Times New Roman" w:hAnsi="Times New Roman" w:cs="Times New Roman"/>
          <w:i/>
          <w:sz w:val="28"/>
          <w:szCs w:val="28"/>
        </w:rPr>
        <w:t xml:space="preserve">физических лиц, не являющихся индивидуальными предпринимателями и применяющих специальный налоговый </w:t>
      </w:r>
      <w:r w:rsidRPr="00F32D9D">
        <w:rPr>
          <w:rFonts w:ascii="Times New Roman" w:hAnsi="Times New Roman" w:cs="Times New Roman"/>
          <w:i/>
          <w:sz w:val="28"/>
          <w:szCs w:val="28"/>
        </w:rPr>
        <w:t xml:space="preserve">режим </w:t>
      </w:r>
      <w:r w:rsidRPr="00F32D9D">
        <w:rPr>
          <w:rStyle w:val="blk"/>
          <w:rFonts w:ascii="Times New Roman" w:hAnsi="Times New Roman" w:cs="Times New Roman"/>
          <w:i/>
          <w:sz w:val="28"/>
          <w:szCs w:val="28"/>
        </w:rPr>
        <w:t>«Налог на профессиональный доход»</w:t>
      </w:r>
      <w:r w:rsidRPr="00F32D9D">
        <w:rPr>
          <w:rFonts w:ascii="Times New Roman" w:hAnsi="Times New Roman" w:cs="Times New Roman"/>
          <w:i/>
          <w:sz w:val="28"/>
          <w:szCs w:val="28"/>
        </w:rPr>
        <w:t xml:space="preserve">  на территории Молдаванского сельского поселения Крымского района»;</w:t>
      </w:r>
    </w:p>
    <w:p w:rsidR="00F32D9D" w:rsidRPr="00F32D9D" w:rsidRDefault="00F32D9D" w:rsidP="00F32D9D">
      <w:pPr>
        <w:tabs>
          <w:tab w:val="left" w:pos="7740"/>
        </w:tabs>
        <w:suppressAutoHyphens/>
        <w:rPr>
          <w:rFonts w:ascii="Times New Roman" w:hAnsi="Times New Roman" w:cs="Times New Roman"/>
          <w:i/>
          <w:sz w:val="28"/>
          <w:szCs w:val="28"/>
        </w:rPr>
      </w:pPr>
      <w:r w:rsidRPr="00F32D9D">
        <w:rPr>
          <w:rFonts w:ascii="Times New Roman" w:hAnsi="Times New Roman" w:cs="Times New Roman"/>
          <w:i/>
          <w:sz w:val="28"/>
          <w:szCs w:val="28"/>
        </w:rPr>
        <w:t xml:space="preserve">- по состоянию на </w:t>
      </w:r>
      <w:r w:rsidR="003C7C9F">
        <w:rPr>
          <w:rFonts w:ascii="Times New Roman" w:hAnsi="Times New Roman" w:cs="Times New Roman"/>
          <w:i/>
          <w:sz w:val="28"/>
          <w:szCs w:val="28"/>
        </w:rPr>
        <w:t>31.12</w:t>
      </w:r>
      <w:r w:rsidR="00E22F6B">
        <w:rPr>
          <w:rFonts w:ascii="Times New Roman" w:hAnsi="Times New Roman" w:cs="Times New Roman"/>
          <w:i/>
          <w:sz w:val="28"/>
          <w:szCs w:val="28"/>
        </w:rPr>
        <w:t>.2023</w:t>
      </w:r>
      <w:r w:rsidRPr="00F32D9D">
        <w:rPr>
          <w:rFonts w:ascii="Times New Roman" w:hAnsi="Times New Roman" w:cs="Times New Roman"/>
          <w:i/>
          <w:sz w:val="28"/>
          <w:szCs w:val="28"/>
        </w:rPr>
        <w:t xml:space="preserve"> года денежные </w:t>
      </w:r>
      <w:proofErr w:type="gramStart"/>
      <w:r w:rsidRPr="00F32D9D">
        <w:rPr>
          <w:rFonts w:ascii="Times New Roman" w:hAnsi="Times New Roman" w:cs="Times New Roman"/>
          <w:i/>
          <w:sz w:val="28"/>
          <w:szCs w:val="28"/>
        </w:rPr>
        <w:t>средства</w:t>
      </w:r>
      <w:proofErr w:type="gramEnd"/>
      <w:r w:rsidRPr="00F32D9D">
        <w:rPr>
          <w:rFonts w:ascii="Times New Roman" w:hAnsi="Times New Roman" w:cs="Times New Roman"/>
          <w:i/>
          <w:sz w:val="28"/>
          <w:szCs w:val="28"/>
        </w:rPr>
        <w:t xml:space="preserve"> запланированные на мероприятия предусматривающие финансирование – не использованы; </w:t>
      </w:r>
    </w:p>
    <w:p w:rsidR="00F32D9D" w:rsidRPr="00F32D9D" w:rsidRDefault="00F32D9D" w:rsidP="00F32D9D">
      <w:pPr>
        <w:tabs>
          <w:tab w:val="left" w:pos="7740"/>
        </w:tabs>
        <w:suppressAutoHyphens/>
        <w:rPr>
          <w:rFonts w:ascii="Times New Roman" w:hAnsi="Times New Roman" w:cs="Times New Roman"/>
          <w:i/>
          <w:sz w:val="28"/>
          <w:szCs w:val="28"/>
        </w:rPr>
      </w:pPr>
      <w:r w:rsidRPr="00F32D9D">
        <w:rPr>
          <w:rFonts w:ascii="Times New Roman" w:hAnsi="Times New Roman" w:cs="Times New Roman"/>
          <w:i/>
          <w:sz w:val="28"/>
          <w:szCs w:val="28"/>
        </w:rPr>
        <w:t xml:space="preserve">- с начало года оказывалась консультационная поддержка субъектам малого и среднего бизнеса в количестве 48 консультаций;  информация о получателях поддержки размещена на сайте поселения в разделе «Малый и средний бизнес»; </w:t>
      </w:r>
    </w:p>
    <w:p w:rsidR="00F32D9D" w:rsidRPr="00F32D9D" w:rsidRDefault="00F32D9D" w:rsidP="00F32D9D">
      <w:pPr>
        <w:tabs>
          <w:tab w:val="left" w:pos="7740"/>
        </w:tabs>
        <w:suppressAutoHyphens/>
        <w:rPr>
          <w:rFonts w:ascii="Times New Roman" w:hAnsi="Times New Roman" w:cs="Times New Roman"/>
          <w:i/>
          <w:sz w:val="28"/>
          <w:szCs w:val="28"/>
        </w:rPr>
      </w:pPr>
      <w:r w:rsidRPr="00F32D9D">
        <w:rPr>
          <w:rFonts w:ascii="Times New Roman" w:hAnsi="Times New Roman" w:cs="Times New Roman"/>
          <w:i/>
          <w:sz w:val="28"/>
          <w:szCs w:val="28"/>
        </w:rPr>
        <w:t>- доступ к получению поддержки обеспечен равной общедоступностью размещенной информации на сайте поселения в разделе «Малый и средний бизнес»</w:t>
      </w:r>
    </w:p>
    <w:p w:rsidR="00F32D9D" w:rsidRPr="00F32D9D" w:rsidRDefault="00F32D9D" w:rsidP="00F32D9D">
      <w:pPr>
        <w:ind w:firstLine="851"/>
        <w:rPr>
          <w:rFonts w:ascii="Times New Roman" w:hAnsi="Times New Roman" w:cs="Times New Roman"/>
          <w:i/>
          <w:sz w:val="28"/>
          <w:szCs w:val="28"/>
          <w:shd w:val="clear" w:color="auto" w:fill="FFFFFF"/>
        </w:rPr>
      </w:pPr>
      <w:r w:rsidRPr="00F32D9D">
        <w:rPr>
          <w:rFonts w:ascii="Times New Roman" w:hAnsi="Times New Roman" w:cs="Times New Roman"/>
          <w:i/>
          <w:sz w:val="28"/>
          <w:szCs w:val="28"/>
          <w:shd w:val="clear" w:color="auto" w:fill="FFFFFF"/>
        </w:rPr>
        <w:t>Постановлением администрации поселения от 10.03.2022 года № 85 утверждены:</w:t>
      </w:r>
    </w:p>
    <w:p w:rsidR="00F32D9D" w:rsidRPr="00F32D9D" w:rsidRDefault="00F32D9D" w:rsidP="00F32D9D">
      <w:pPr>
        <w:ind w:firstLine="851"/>
        <w:rPr>
          <w:rFonts w:ascii="Times New Roman" w:hAnsi="Times New Roman" w:cs="Times New Roman"/>
          <w:i/>
          <w:sz w:val="28"/>
          <w:szCs w:val="28"/>
          <w:shd w:val="clear" w:color="auto" w:fill="FFFFFF"/>
        </w:rPr>
      </w:pPr>
      <w:r w:rsidRPr="00F32D9D">
        <w:rPr>
          <w:rFonts w:ascii="Times New Roman" w:hAnsi="Times New Roman" w:cs="Times New Roman"/>
          <w:i/>
          <w:sz w:val="28"/>
          <w:szCs w:val="28"/>
        </w:rPr>
        <w:t>1) </w:t>
      </w:r>
      <w:r w:rsidRPr="00F32D9D">
        <w:rPr>
          <w:rFonts w:ascii="Times New Roman" w:hAnsi="Times New Roman" w:cs="Times New Roman"/>
          <w:i/>
          <w:sz w:val="28"/>
          <w:szCs w:val="28"/>
          <w:shd w:val="clear" w:color="auto" w:fill="FFFFFF"/>
        </w:rPr>
        <w:t>п</w:t>
      </w:r>
      <w:r w:rsidRPr="00F32D9D">
        <w:rPr>
          <w:rFonts w:ascii="Times New Roman" w:hAnsi="Times New Roman" w:cs="Times New Roman"/>
          <w:i/>
          <w:sz w:val="28"/>
          <w:szCs w:val="28"/>
        </w:rPr>
        <w:t xml:space="preserve">орядок формирования, ведения, обязательного опубликования </w:t>
      </w:r>
      <w:r w:rsidRPr="00F32D9D">
        <w:rPr>
          <w:rFonts w:ascii="Times New Roman" w:hAnsi="Times New Roman" w:cs="Times New Roman"/>
          <w:i/>
          <w:sz w:val="28"/>
          <w:szCs w:val="28"/>
          <w:shd w:val="clear" w:color="auto" w:fill="FFFFFF"/>
        </w:rPr>
        <w:t>перечня муниципального имущества, свободного от прав третьих лиц (</w:t>
      </w:r>
      <w:r w:rsidRPr="00F32D9D">
        <w:rPr>
          <w:rFonts w:ascii="Times New Roman" w:hAnsi="Times New Roman" w:cs="Times New Roman"/>
          <w:i/>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D9D">
        <w:rPr>
          <w:rFonts w:ascii="Times New Roman" w:hAnsi="Times New Roman" w:cs="Times New Roman"/>
          <w:i/>
          <w:sz w:val="28"/>
          <w:szCs w:val="28"/>
          <w:shd w:val="clear" w:color="auto" w:fill="FFFFFF"/>
        </w:rPr>
        <w:t xml:space="preserve">), </w:t>
      </w:r>
      <w:r w:rsidRPr="00F32D9D">
        <w:rPr>
          <w:rFonts w:ascii="Times New Roman" w:hAnsi="Times New Roman" w:cs="Times New Roman"/>
          <w:i/>
          <w:sz w:val="28"/>
          <w:szCs w:val="28"/>
        </w:rPr>
        <w:t xml:space="preserve"> а также порядок и условия </w:t>
      </w:r>
      <w:proofErr w:type="gramStart"/>
      <w:r w:rsidRPr="00F32D9D">
        <w:rPr>
          <w:rFonts w:ascii="Times New Roman" w:hAnsi="Times New Roman" w:cs="Times New Roman"/>
          <w:i/>
          <w:sz w:val="28"/>
          <w:szCs w:val="28"/>
        </w:rPr>
        <w:t>предоставления</w:t>
      </w:r>
      <w:proofErr w:type="gramEnd"/>
      <w:r w:rsidRPr="00F32D9D">
        <w:rPr>
          <w:rFonts w:ascii="Times New Roman" w:hAnsi="Times New Roman" w:cs="Times New Roman"/>
          <w:i/>
          <w:sz w:val="28"/>
          <w:szCs w:val="28"/>
        </w:rPr>
        <w:t xml:space="preserve"> в аренду включенного в эти перечни муниципального имущества в Молдаванском сельском поселении Крымского района;</w:t>
      </w:r>
    </w:p>
    <w:p w:rsidR="00F32D9D" w:rsidRPr="00F32D9D" w:rsidRDefault="00F32D9D" w:rsidP="00F32D9D">
      <w:pPr>
        <w:ind w:firstLine="851"/>
        <w:rPr>
          <w:rFonts w:ascii="Times New Roman" w:hAnsi="Times New Roman" w:cs="Times New Roman"/>
          <w:i/>
          <w:sz w:val="28"/>
          <w:szCs w:val="28"/>
        </w:rPr>
      </w:pPr>
      <w:proofErr w:type="gramStart"/>
      <w:r w:rsidRPr="00F32D9D">
        <w:rPr>
          <w:rFonts w:ascii="Times New Roman" w:hAnsi="Times New Roman" w:cs="Times New Roman"/>
          <w:i/>
          <w:sz w:val="28"/>
          <w:szCs w:val="28"/>
          <w:shd w:val="clear" w:color="auto" w:fill="FFFFFF"/>
        </w:rPr>
        <w:t>2) </w:t>
      </w:r>
      <w:r w:rsidRPr="00F32D9D">
        <w:rPr>
          <w:rFonts w:ascii="Times New Roman" w:hAnsi="Times New Roman" w:cs="Times New Roman"/>
          <w:i/>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32D9D">
        <w:rPr>
          <w:rStyle w:val="blk"/>
          <w:rFonts w:ascii="Times New Roman" w:hAnsi="Times New Roman" w:cs="Times New Roman"/>
          <w:i/>
          <w:sz w:val="28"/>
          <w:szCs w:val="28"/>
        </w:rPr>
        <w:t xml:space="preserve">физическим лицам, не являющимся индивидуальными предпринимателями и применяющим  специальный налоговый </w:t>
      </w:r>
      <w:r w:rsidRPr="00F32D9D">
        <w:rPr>
          <w:rFonts w:ascii="Times New Roman" w:hAnsi="Times New Roman" w:cs="Times New Roman"/>
          <w:i/>
          <w:sz w:val="28"/>
          <w:szCs w:val="28"/>
        </w:rPr>
        <w:t xml:space="preserve">режим </w:t>
      </w:r>
      <w:r w:rsidRPr="00F32D9D">
        <w:rPr>
          <w:rStyle w:val="blk"/>
          <w:rFonts w:ascii="Times New Roman" w:hAnsi="Times New Roman" w:cs="Times New Roman"/>
          <w:i/>
          <w:sz w:val="28"/>
          <w:szCs w:val="28"/>
        </w:rPr>
        <w:t>«Налог на профессиональный доход»</w:t>
      </w:r>
      <w:r w:rsidRPr="00F32D9D">
        <w:rPr>
          <w:rFonts w:ascii="Times New Roman" w:hAnsi="Times New Roman" w:cs="Times New Roman"/>
          <w:i/>
          <w:sz w:val="28"/>
          <w:szCs w:val="28"/>
        </w:rPr>
        <w:t xml:space="preserve"> на территории Молдаванского сельского поселения Крымского района.</w:t>
      </w:r>
      <w:proofErr w:type="gramEnd"/>
    </w:p>
    <w:p w:rsidR="00F32D9D" w:rsidRPr="00F32D9D" w:rsidRDefault="00F32D9D" w:rsidP="00F32D9D">
      <w:pPr>
        <w:ind w:firstLine="851"/>
        <w:rPr>
          <w:rFonts w:ascii="Times New Roman" w:hAnsi="Times New Roman" w:cs="Times New Roman"/>
          <w:i/>
          <w:sz w:val="28"/>
          <w:szCs w:val="28"/>
        </w:rPr>
      </w:pPr>
      <w:proofErr w:type="gramStart"/>
      <w:r w:rsidRPr="00F32D9D">
        <w:rPr>
          <w:rFonts w:ascii="Times New Roman" w:hAnsi="Times New Roman" w:cs="Times New Roman"/>
          <w:i/>
          <w:sz w:val="28"/>
          <w:szCs w:val="28"/>
        </w:rPr>
        <w:lastRenderedPageBreak/>
        <w:t>Постановление № 325 от 28.12.2021 года «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посредством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w:t>
      </w:r>
      <w:proofErr w:type="gramEnd"/>
      <w:r w:rsidRPr="00F32D9D">
        <w:rPr>
          <w:rFonts w:ascii="Times New Roman" w:hAnsi="Times New Roman" w:cs="Times New Roman"/>
          <w:i/>
          <w:sz w:val="28"/>
          <w:szCs w:val="28"/>
        </w:rPr>
        <w:t xml:space="preserve"> территории Молдаванского сельского поселения Крымского района:</w:t>
      </w:r>
    </w:p>
    <w:p w:rsidR="00F32D9D" w:rsidRPr="00F32D9D" w:rsidRDefault="00F32D9D" w:rsidP="00F32D9D">
      <w:pPr>
        <w:ind w:firstLine="851"/>
        <w:rPr>
          <w:rFonts w:ascii="Times New Roman" w:hAnsi="Times New Roman" w:cs="Times New Roman"/>
          <w:i/>
          <w:sz w:val="28"/>
          <w:szCs w:val="28"/>
        </w:rPr>
      </w:pPr>
      <w:r w:rsidRPr="00F32D9D">
        <w:rPr>
          <w:rFonts w:ascii="Times New Roman" w:hAnsi="Times New Roman" w:cs="Times New Roman"/>
          <w:i/>
          <w:sz w:val="28"/>
          <w:szCs w:val="28"/>
        </w:rPr>
        <w:t xml:space="preserve">               - имущество отсутствует</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w:t>
      </w:r>
      <w:r w:rsidR="00BF0A37" w:rsidRPr="00F32D9D">
        <w:rPr>
          <w:rFonts w:ascii="Times New Roman" w:eastAsia="Times New Roman" w:hAnsi="Times New Roman" w:cs="Times New Roman"/>
          <w:color w:val="333333"/>
          <w:sz w:val="28"/>
          <w:szCs w:val="28"/>
          <w:lang w:eastAsia="ru-RU"/>
        </w:rPr>
        <w:t>Крымский район</w:t>
      </w:r>
      <w:proofErr w:type="gramStart"/>
      <w:r w:rsidRPr="00F32D9D">
        <w:rPr>
          <w:rFonts w:ascii="Times New Roman" w:eastAsia="Times New Roman" w:hAnsi="Times New Roman" w:cs="Times New Roman"/>
          <w:color w:val="333333"/>
          <w:sz w:val="28"/>
          <w:szCs w:val="28"/>
          <w:lang w:eastAsia="ru-RU"/>
        </w:rPr>
        <w:t xml:space="preserve"> </w:t>
      </w:r>
      <w:r w:rsidR="00BF0A37" w:rsidRPr="00F32D9D">
        <w:rPr>
          <w:rFonts w:ascii="Times New Roman" w:eastAsia="Times New Roman" w:hAnsi="Times New Roman" w:cs="Times New Roman"/>
          <w:color w:val="333333"/>
          <w:sz w:val="28"/>
          <w:szCs w:val="28"/>
          <w:lang w:eastAsia="ru-RU"/>
        </w:rPr>
        <w:t>.</w:t>
      </w:r>
      <w:proofErr w:type="gramEnd"/>
      <w:r w:rsidRPr="00F32D9D">
        <w:rPr>
          <w:rFonts w:ascii="Times New Roman" w:eastAsia="Times New Roman" w:hAnsi="Times New Roman" w:cs="Times New Roman"/>
          <w:color w:val="333333"/>
          <w:sz w:val="28"/>
          <w:szCs w:val="28"/>
          <w:lang w:eastAsia="ru-RU"/>
        </w:rPr>
        <w:t>.</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Малое предпринимательство является одним из самых  перспективных и динамично развивающихся секторов экономики </w:t>
      </w:r>
      <w:r w:rsidR="00BF0A37" w:rsidRPr="00F32D9D">
        <w:rPr>
          <w:rFonts w:ascii="Times New Roman" w:eastAsia="Times New Roman" w:hAnsi="Times New Roman" w:cs="Times New Roman"/>
          <w:color w:val="333333"/>
          <w:sz w:val="28"/>
          <w:szCs w:val="28"/>
          <w:lang w:eastAsia="ru-RU"/>
        </w:rPr>
        <w:t>Крымского района</w:t>
      </w:r>
      <w:r w:rsidRPr="00F32D9D">
        <w:rPr>
          <w:rFonts w:ascii="Times New Roman" w:eastAsia="Times New Roman" w:hAnsi="Times New Roman" w:cs="Times New Roman"/>
          <w:color w:val="333333"/>
          <w:sz w:val="28"/>
          <w:szCs w:val="28"/>
          <w:lang w:eastAsia="ru-RU"/>
        </w:rPr>
        <w:t>.</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сельское хозяйство, торговля, промышленность.</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Сфера розничной торговли, является важной составной частью внутреннего рынка и играет значительную роль, как в формировании общего экономического потенциала региона, так и в удовлетворении потребностей граждан в товарах и услугах.</w:t>
      </w:r>
    </w:p>
    <w:p w:rsidR="00CE06F3"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lastRenderedPageBreak/>
        <w:t xml:space="preserve">В структуре малого предпринимательства </w:t>
      </w:r>
      <w:r w:rsidR="00BF0A37" w:rsidRPr="00F32D9D">
        <w:rPr>
          <w:rFonts w:ascii="Times New Roman" w:eastAsia="Times New Roman" w:hAnsi="Times New Roman" w:cs="Times New Roman"/>
          <w:color w:val="333333"/>
          <w:sz w:val="28"/>
          <w:szCs w:val="28"/>
          <w:lang w:eastAsia="ru-RU"/>
        </w:rPr>
        <w:t>Молдаванского сель</w:t>
      </w:r>
      <w:r w:rsidR="00334653">
        <w:rPr>
          <w:rFonts w:ascii="Times New Roman" w:eastAsia="Times New Roman" w:hAnsi="Times New Roman" w:cs="Times New Roman"/>
          <w:color w:val="333333"/>
          <w:sz w:val="28"/>
          <w:szCs w:val="28"/>
          <w:lang w:eastAsia="ru-RU"/>
        </w:rPr>
        <w:t>ского поселения действуют в 2023</w:t>
      </w:r>
      <w:bookmarkStart w:id="0" w:name="_GoBack"/>
      <w:bookmarkEnd w:id="0"/>
      <w:r w:rsidRPr="00F32D9D">
        <w:rPr>
          <w:rFonts w:ascii="Times New Roman" w:eastAsia="Times New Roman" w:hAnsi="Times New Roman" w:cs="Times New Roman"/>
          <w:color w:val="333333"/>
          <w:sz w:val="28"/>
          <w:szCs w:val="28"/>
          <w:lang w:eastAsia="ru-RU"/>
        </w:rPr>
        <w:t xml:space="preserve"> году </w:t>
      </w:r>
      <w:r w:rsidR="00CE06F3" w:rsidRPr="00F32D9D">
        <w:rPr>
          <w:rFonts w:ascii="Times New Roman" w:eastAsia="Times New Roman" w:hAnsi="Times New Roman" w:cs="Times New Roman"/>
          <w:color w:val="333333"/>
          <w:sz w:val="28"/>
          <w:szCs w:val="28"/>
          <w:lang w:eastAsia="ru-RU"/>
        </w:rPr>
        <w:t>31</w:t>
      </w:r>
      <w:r w:rsidRPr="00F32D9D">
        <w:rPr>
          <w:rFonts w:ascii="Times New Roman" w:eastAsia="Times New Roman" w:hAnsi="Times New Roman" w:cs="Times New Roman"/>
          <w:color w:val="333333"/>
          <w:sz w:val="28"/>
          <w:szCs w:val="28"/>
          <w:lang w:eastAsia="ru-RU"/>
        </w:rPr>
        <w:t xml:space="preserve"> предприятий малого бизнеса, и </w:t>
      </w:r>
      <w:r w:rsidR="00CE06F3" w:rsidRPr="00F32D9D">
        <w:rPr>
          <w:rFonts w:ascii="Times New Roman" w:eastAsia="Times New Roman" w:hAnsi="Times New Roman" w:cs="Times New Roman"/>
          <w:color w:val="333333"/>
          <w:sz w:val="28"/>
          <w:szCs w:val="28"/>
          <w:lang w:eastAsia="ru-RU"/>
        </w:rPr>
        <w:t>157</w:t>
      </w:r>
      <w:r w:rsidRPr="00F32D9D">
        <w:rPr>
          <w:rFonts w:ascii="Times New Roman" w:eastAsia="Times New Roman" w:hAnsi="Times New Roman" w:cs="Times New Roman"/>
          <w:color w:val="333333"/>
          <w:sz w:val="28"/>
          <w:szCs w:val="28"/>
          <w:lang w:eastAsia="ru-RU"/>
        </w:rPr>
        <w:t xml:space="preserve"> индивидуальных предпринимателя без образования юридического лица. </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xml:space="preserve">Структура торговой деятельности в </w:t>
      </w:r>
      <w:r w:rsidR="00CE06F3" w:rsidRPr="00F32D9D">
        <w:rPr>
          <w:rFonts w:ascii="Times New Roman" w:eastAsia="Times New Roman" w:hAnsi="Times New Roman" w:cs="Times New Roman"/>
          <w:color w:val="333333"/>
          <w:sz w:val="28"/>
          <w:szCs w:val="28"/>
          <w:lang w:eastAsia="ru-RU"/>
        </w:rPr>
        <w:t>Молдаванском сельском поселении в 2022</w:t>
      </w:r>
      <w:r w:rsidRPr="00F32D9D">
        <w:rPr>
          <w:rFonts w:ascii="Times New Roman" w:eastAsia="Times New Roman" w:hAnsi="Times New Roman" w:cs="Times New Roman"/>
          <w:color w:val="333333"/>
          <w:sz w:val="28"/>
          <w:szCs w:val="28"/>
          <w:lang w:eastAsia="ru-RU"/>
        </w:rPr>
        <w:t xml:space="preserve"> году сложилась следующим образом:</w:t>
      </w:r>
    </w:p>
    <w:tbl>
      <w:tblPr>
        <w:tblW w:w="10950" w:type="dxa"/>
        <w:tblCellSpacing w:w="15" w:type="dxa"/>
        <w:tblBorders>
          <w:top w:val="single" w:sz="6" w:space="0" w:color="FBFBFB"/>
          <w:left w:val="single" w:sz="6" w:space="0" w:color="FBFBFB"/>
          <w:bottom w:val="single" w:sz="6" w:space="0" w:color="FBFBFB"/>
          <w:right w:val="single" w:sz="6" w:space="0" w:color="FBFBFB"/>
        </w:tblBorders>
        <w:tblCellMar>
          <w:top w:w="15" w:type="dxa"/>
          <w:left w:w="15" w:type="dxa"/>
          <w:bottom w:w="15" w:type="dxa"/>
          <w:right w:w="15" w:type="dxa"/>
        </w:tblCellMar>
        <w:tblLook w:val="04A0" w:firstRow="1" w:lastRow="0" w:firstColumn="1" w:lastColumn="0" w:noHBand="0" w:noVBand="1"/>
      </w:tblPr>
      <w:tblGrid>
        <w:gridCol w:w="7035"/>
        <w:gridCol w:w="3915"/>
      </w:tblGrid>
      <w:tr w:rsidR="002A1F9B" w:rsidRPr="00F32D9D" w:rsidTr="003C7C9F">
        <w:trPr>
          <w:trHeight w:val="1014"/>
          <w:tblCellSpacing w:w="15" w:type="dxa"/>
        </w:trPr>
        <w:tc>
          <w:tcPr>
            <w:tcW w:w="6990" w:type="dxa"/>
            <w:tcBorders>
              <w:top w:val="single" w:sz="6" w:space="0" w:color="EDEDED"/>
              <w:left w:val="single" w:sz="6" w:space="0" w:color="EDEDED"/>
              <w:bottom w:val="single" w:sz="6" w:space="0" w:color="EDEDED"/>
              <w:right w:val="single" w:sz="6" w:space="0" w:color="EDEDED"/>
            </w:tcBorders>
            <w:tcMar>
              <w:top w:w="150" w:type="dxa"/>
              <w:left w:w="150" w:type="dxa"/>
              <w:bottom w:w="150" w:type="dxa"/>
              <w:right w:w="150" w:type="dxa"/>
            </w:tcMar>
            <w:vAlign w:val="center"/>
            <w:hideMark/>
          </w:tcPr>
          <w:p w:rsidR="002A1F9B" w:rsidRDefault="002A1F9B"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 xml:space="preserve">Магазины </w:t>
            </w:r>
          </w:p>
          <w:p w:rsidR="003C7C9F" w:rsidRPr="00F32D9D"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 xml:space="preserve">Кафе </w:t>
            </w:r>
          </w:p>
          <w:p w:rsidR="003C7C9F"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Ресторан</w:t>
            </w:r>
          </w:p>
          <w:p w:rsidR="003C7C9F"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Аптеки</w:t>
            </w:r>
          </w:p>
          <w:p w:rsidR="003C7C9F" w:rsidRDefault="003C7C9F" w:rsidP="003C7C9F">
            <w:pPr>
              <w:spacing w:before="480" w:after="480" w:line="240" w:lineRule="auto"/>
              <w:jc w:val="center"/>
              <w:rPr>
                <w:rFonts w:ascii="Times New Roman" w:eastAsia="Times New Roman" w:hAnsi="Times New Roman" w:cs="Times New Roman"/>
                <w:sz w:val="28"/>
                <w:szCs w:val="28"/>
                <w:lang w:eastAsia="ru-RU"/>
              </w:rPr>
            </w:pPr>
            <w:r w:rsidRPr="00F32D9D">
              <w:rPr>
                <w:rFonts w:ascii="Times New Roman" w:eastAsia="Times New Roman" w:hAnsi="Times New Roman" w:cs="Times New Roman"/>
                <w:sz w:val="28"/>
                <w:szCs w:val="28"/>
                <w:lang w:eastAsia="ru-RU"/>
              </w:rPr>
              <w:t>СТО</w:t>
            </w:r>
          </w:p>
          <w:p w:rsidR="003C7C9F" w:rsidRPr="00F32D9D" w:rsidRDefault="003C7C9F" w:rsidP="003C7C9F">
            <w:pPr>
              <w:spacing w:before="480" w:after="4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Парикмахерская</w:t>
            </w:r>
          </w:p>
        </w:tc>
        <w:tc>
          <w:tcPr>
            <w:tcW w:w="3870" w:type="dxa"/>
            <w:tcBorders>
              <w:top w:val="single" w:sz="6" w:space="0" w:color="EDEDED"/>
              <w:left w:val="single" w:sz="6" w:space="0" w:color="EDEDED"/>
              <w:bottom w:val="single" w:sz="6" w:space="0" w:color="EDEDED"/>
              <w:right w:val="single" w:sz="6" w:space="0" w:color="EDEDED"/>
            </w:tcBorders>
            <w:tcMar>
              <w:top w:w="150" w:type="dxa"/>
              <w:left w:w="150" w:type="dxa"/>
              <w:bottom w:w="150" w:type="dxa"/>
              <w:right w:w="150" w:type="dxa"/>
            </w:tcMar>
            <w:vAlign w:val="center"/>
            <w:hideMark/>
          </w:tcPr>
          <w:p w:rsidR="002A1F9B"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3C7C9F" w:rsidRPr="00F32D9D" w:rsidRDefault="003C7C9F" w:rsidP="003C7C9F">
            <w:pPr>
              <w:spacing w:before="480" w:after="48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 </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Развитие торговой сети и сферы услуг, осуществляется за счет частной формы собственности.</w:t>
      </w:r>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необходимо продолжить работу по поддержке малого сектора экономики</w:t>
      </w:r>
      <w:proofErr w:type="gramStart"/>
      <w:r w:rsidRPr="00F32D9D">
        <w:rPr>
          <w:rFonts w:ascii="Times New Roman" w:eastAsia="Times New Roman" w:hAnsi="Times New Roman" w:cs="Times New Roman"/>
          <w:color w:val="333333"/>
          <w:sz w:val="28"/>
          <w:szCs w:val="28"/>
          <w:lang w:eastAsia="ru-RU"/>
        </w:rPr>
        <w:t xml:space="preserve"> </w:t>
      </w:r>
      <w:r w:rsidR="00CE06F3" w:rsidRPr="00F32D9D">
        <w:rPr>
          <w:rFonts w:ascii="Times New Roman" w:eastAsia="Times New Roman" w:hAnsi="Times New Roman" w:cs="Times New Roman"/>
          <w:color w:val="333333"/>
          <w:sz w:val="28"/>
          <w:szCs w:val="28"/>
          <w:lang w:eastAsia="ru-RU"/>
        </w:rPr>
        <w:t>.</w:t>
      </w:r>
      <w:proofErr w:type="gramEnd"/>
    </w:p>
    <w:p w:rsidR="002A1F9B" w:rsidRPr="00F32D9D" w:rsidRDefault="002A1F9B" w:rsidP="002A1F9B">
      <w:pPr>
        <w:shd w:val="clear" w:color="auto" w:fill="FFFFFF"/>
        <w:spacing w:before="150" w:after="180" w:line="420" w:lineRule="atLeast"/>
        <w:rPr>
          <w:rFonts w:ascii="Times New Roman" w:eastAsia="Times New Roman" w:hAnsi="Times New Roman" w:cs="Times New Roman"/>
          <w:color w:val="333333"/>
          <w:sz w:val="28"/>
          <w:szCs w:val="28"/>
          <w:lang w:eastAsia="ru-RU"/>
        </w:rPr>
      </w:pPr>
      <w:r w:rsidRPr="00F32D9D">
        <w:rPr>
          <w:rFonts w:ascii="Times New Roman" w:eastAsia="Times New Roman" w:hAnsi="Times New Roman" w:cs="Times New Roman"/>
          <w:color w:val="333333"/>
          <w:sz w:val="28"/>
          <w:szCs w:val="28"/>
          <w:lang w:eastAsia="ru-RU"/>
        </w:rPr>
        <w:t>Чтобы оставаться в легальном секторе экономики, нужно каким-либо образом оформить свою экономическую деятельность, сделать её видимой для государства: зарегистрировать свой бизнес, подписать трудовой договор, оформиться в качестве ИП или </w:t>
      </w:r>
      <w:proofErr w:type="spellStart"/>
      <w:r w:rsidR="00221F51">
        <w:fldChar w:fldCharType="begin"/>
      </w:r>
      <w:r w:rsidR="00221F51">
        <w:instrText xml:space="preserve"> HYPERLINK "https://secretmag.ru/slova/kto-takoi-samozanyatyi-obyasnyaem-prostymi-slovami.htm" </w:instrText>
      </w:r>
      <w:r w:rsidR="00221F51">
        <w:fldChar w:fldCharType="separate"/>
      </w:r>
      <w:r w:rsidRPr="003C7C9F">
        <w:rPr>
          <w:rFonts w:ascii="Times New Roman" w:eastAsia="Times New Roman" w:hAnsi="Times New Roman" w:cs="Times New Roman"/>
          <w:color w:val="000000" w:themeColor="text1"/>
          <w:sz w:val="28"/>
          <w:szCs w:val="28"/>
          <w:lang w:eastAsia="ru-RU"/>
        </w:rPr>
        <w:t>самозанятого</w:t>
      </w:r>
      <w:proofErr w:type="spellEnd"/>
      <w:r w:rsidR="00221F51">
        <w:rPr>
          <w:rFonts w:ascii="Times New Roman" w:eastAsia="Times New Roman" w:hAnsi="Times New Roman" w:cs="Times New Roman"/>
          <w:color w:val="000000" w:themeColor="text1"/>
          <w:sz w:val="28"/>
          <w:szCs w:val="28"/>
          <w:lang w:eastAsia="ru-RU"/>
        </w:rPr>
        <w:fldChar w:fldCharType="end"/>
      </w:r>
      <w:r w:rsidRPr="003C7C9F">
        <w:rPr>
          <w:rFonts w:ascii="Times New Roman" w:eastAsia="Times New Roman" w:hAnsi="Times New Roman" w:cs="Times New Roman"/>
          <w:color w:val="000000" w:themeColor="text1"/>
          <w:sz w:val="28"/>
          <w:szCs w:val="28"/>
          <w:lang w:eastAsia="ru-RU"/>
        </w:rPr>
        <w:t>.</w:t>
      </w:r>
    </w:p>
    <w:p w:rsidR="00937E75" w:rsidRPr="00F32D9D" w:rsidRDefault="00937E75">
      <w:pPr>
        <w:rPr>
          <w:rFonts w:ascii="Times New Roman" w:hAnsi="Times New Roman" w:cs="Times New Roman"/>
          <w:sz w:val="28"/>
          <w:szCs w:val="28"/>
        </w:rPr>
      </w:pPr>
    </w:p>
    <w:sectPr w:rsidR="00937E75" w:rsidRPr="00F32D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96" w:rsidRDefault="00E75196" w:rsidP="00BF0A37">
      <w:pPr>
        <w:spacing w:after="0" w:line="240" w:lineRule="auto"/>
      </w:pPr>
      <w:r>
        <w:separator/>
      </w:r>
    </w:p>
  </w:endnote>
  <w:endnote w:type="continuationSeparator" w:id="0">
    <w:p w:rsidR="00E75196" w:rsidRDefault="00E75196" w:rsidP="00B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96" w:rsidRDefault="00E75196" w:rsidP="00BF0A37">
      <w:pPr>
        <w:spacing w:after="0" w:line="240" w:lineRule="auto"/>
      </w:pPr>
      <w:r>
        <w:separator/>
      </w:r>
    </w:p>
  </w:footnote>
  <w:footnote w:type="continuationSeparator" w:id="0">
    <w:p w:rsidR="00E75196" w:rsidRDefault="00E75196" w:rsidP="00BF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51D2E"/>
    <w:multiLevelType w:val="multilevel"/>
    <w:tmpl w:val="3F06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E93B24"/>
    <w:multiLevelType w:val="multilevel"/>
    <w:tmpl w:val="37C4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F9"/>
    <w:rsid w:val="000B1B25"/>
    <w:rsid w:val="000F3ADF"/>
    <w:rsid w:val="00213C70"/>
    <w:rsid w:val="00221F51"/>
    <w:rsid w:val="002A1F9B"/>
    <w:rsid w:val="0030395E"/>
    <w:rsid w:val="00334653"/>
    <w:rsid w:val="003C7C9F"/>
    <w:rsid w:val="006940F9"/>
    <w:rsid w:val="0072255F"/>
    <w:rsid w:val="00937E75"/>
    <w:rsid w:val="00BF0A37"/>
    <w:rsid w:val="00CE06F3"/>
    <w:rsid w:val="00DC315B"/>
    <w:rsid w:val="00E22F6B"/>
    <w:rsid w:val="00E75196"/>
    <w:rsid w:val="00F32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039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F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1F9B"/>
    <w:rPr>
      <w:color w:val="0000FF"/>
      <w:u w:val="single"/>
    </w:rPr>
  </w:style>
  <w:style w:type="paragraph" w:styleId="a4">
    <w:name w:val="Normal (Web)"/>
    <w:basedOn w:val="a"/>
    <w:uiPriority w:val="99"/>
    <w:semiHidden/>
    <w:unhideWhenUsed/>
    <w:rsid w:val="002A1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1F9B"/>
    <w:rPr>
      <w:b/>
      <w:bCs/>
    </w:rPr>
  </w:style>
  <w:style w:type="paragraph" w:styleId="a6">
    <w:name w:val="Balloon Text"/>
    <w:basedOn w:val="a"/>
    <w:link w:val="a7"/>
    <w:uiPriority w:val="99"/>
    <w:semiHidden/>
    <w:unhideWhenUsed/>
    <w:rsid w:val="002A1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F9B"/>
    <w:rPr>
      <w:rFonts w:ascii="Tahoma" w:hAnsi="Tahoma" w:cs="Tahoma"/>
      <w:sz w:val="16"/>
      <w:szCs w:val="16"/>
    </w:rPr>
  </w:style>
  <w:style w:type="character" w:customStyle="1" w:styleId="40">
    <w:name w:val="Заголовок 4 Знак"/>
    <w:basedOn w:val="a0"/>
    <w:link w:val="4"/>
    <w:uiPriority w:val="9"/>
    <w:semiHidden/>
    <w:rsid w:val="0030395E"/>
    <w:rPr>
      <w:rFonts w:asciiTheme="majorHAnsi" w:eastAsiaTheme="majorEastAsia" w:hAnsiTheme="majorHAnsi" w:cstheme="majorBidi"/>
      <w:b/>
      <w:bCs/>
      <w:i/>
      <w:iCs/>
      <w:color w:val="4F81BD" w:themeColor="accent1"/>
    </w:rPr>
  </w:style>
  <w:style w:type="character" w:customStyle="1" w:styleId="blk">
    <w:name w:val="blk"/>
    <w:rsid w:val="0030395E"/>
  </w:style>
  <w:style w:type="paragraph" w:styleId="a8">
    <w:name w:val="header"/>
    <w:basedOn w:val="a"/>
    <w:link w:val="a9"/>
    <w:uiPriority w:val="99"/>
    <w:unhideWhenUsed/>
    <w:rsid w:val="00BF0A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A37"/>
  </w:style>
  <w:style w:type="paragraph" w:styleId="aa">
    <w:name w:val="footer"/>
    <w:basedOn w:val="a"/>
    <w:link w:val="ab"/>
    <w:uiPriority w:val="99"/>
    <w:unhideWhenUsed/>
    <w:rsid w:val="00BF0A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F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039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F9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A1F9B"/>
    <w:rPr>
      <w:color w:val="0000FF"/>
      <w:u w:val="single"/>
    </w:rPr>
  </w:style>
  <w:style w:type="paragraph" w:styleId="a4">
    <w:name w:val="Normal (Web)"/>
    <w:basedOn w:val="a"/>
    <w:uiPriority w:val="99"/>
    <w:semiHidden/>
    <w:unhideWhenUsed/>
    <w:rsid w:val="002A1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1F9B"/>
    <w:rPr>
      <w:b/>
      <w:bCs/>
    </w:rPr>
  </w:style>
  <w:style w:type="paragraph" w:styleId="a6">
    <w:name w:val="Balloon Text"/>
    <w:basedOn w:val="a"/>
    <w:link w:val="a7"/>
    <w:uiPriority w:val="99"/>
    <w:semiHidden/>
    <w:unhideWhenUsed/>
    <w:rsid w:val="002A1F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1F9B"/>
    <w:rPr>
      <w:rFonts w:ascii="Tahoma" w:hAnsi="Tahoma" w:cs="Tahoma"/>
      <w:sz w:val="16"/>
      <w:szCs w:val="16"/>
    </w:rPr>
  </w:style>
  <w:style w:type="character" w:customStyle="1" w:styleId="40">
    <w:name w:val="Заголовок 4 Знак"/>
    <w:basedOn w:val="a0"/>
    <w:link w:val="4"/>
    <w:uiPriority w:val="9"/>
    <w:semiHidden/>
    <w:rsid w:val="0030395E"/>
    <w:rPr>
      <w:rFonts w:asciiTheme="majorHAnsi" w:eastAsiaTheme="majorEastAsia" w:hAnsiTheme="majorHAnsi" w:cstheme="majorBidi"/>
      <w:b/>
      <w:bCs/>
      <w:i/>
      <w:iCs/>
      <w:color w:val="4F81BD" w:themeColor="accent1"/>
    </w:rPr>
  </w:style>
  <w:style w:type="character" w:customStyle="1" w:styleId="blk">
    <w:name w:val="blk"/>
    <w:rsid w:val="0030395E"/>
  </w:style>
  <w:style w:type="paragraph" w:styleId="a8">
    <w:name w:val="header"/>
    <w:basedOn w:val="a"/>
    <w:link w:val="a9"/>
    <w:uiPriority w:val="99"/>
    <w:unhideWhenUsed/>
    <w:rsid w:val="00BF0A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0A37"/>
  </w:style>
  <w:style w:type="paragraph" w:styleId="aa">
    <w:name w:val="footer"/>
    <w:basedOn w:val="a"/>
    <w:link w:val="ab"/>
    <w:uiPriority w:val="99"/>
    <w:unhideWhenUsed/>
    <w:rsid w:val="00BF0A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5057">
      <w:bodyDiv w:val="1"/>
      <w:marLeft w:val="0"/>
      <w:marRight w:val="0"/>
      <w:marTop w:val="0"/>
      <w:marBottom w:val="0"/>
      <w:divBdr>
        <w:top w:val="none" w:sz="0" w:space="0" w:color="auto"/>
        <w:left w:val="none" w:sz="0" w:space="0" w:color="auto"/>
        <w:bottom w:val="none" w:sz="0" w:space="0" w:color="auto"/>
        <w:right w:val="none" w:sz="0" w:space="0" w:color="auto"/>
      </w:divBdr>
      <w:divsChild>
        <w:div w:id="2082092681">
          <w:marLeft w:val="0"/>
          <w:marRight w:val="0"/>
          <w:marTop w:val="0"/>
          <w:marBottom w:val="450"/>
          <w:divBdr>
            <w:top w:val="none" w:sz="0" w:space="0" w:color="auto"/>
            <w:left w:val="none" w:sz="0" w:space="0" w:color="auto"/>
            <w:bottom w:val="none" w:sz="0" w:space="0" w:color="auto"/>
            <w:right w:val="none" w:sz="0" w:space="0" w:color="auto"/>
          </w:divBdr>
        </w:div>
        <w:div w:id="128615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2023-06-14T13:44:00Z</dcterms:created>
  <dcterms:modified xsi:type="dcterms:W3CDTF">2024-01-26T06:32:00Z</dcterms:modified>
</cp:coreProperties>
</file>