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60" w:rsidRDefault="008E4E60" w:rsidP="008E4E60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0700" cy="65405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60" w:rsidRDefault="008E4E60" w:rsidP="008E4E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8E4E60" w:rsidRDefault="008E4E60" w:rsidP="008E4E60">
      <w:pPr>
        <w:jc w:val="center"/>
        <w:rPr>
          <w:sz w:val="22"/>
          <w:szCs w:val="22"/>
        </w:rPr>
      </w:pPr>
    </w:p>
    <w:p w:rsidR="008E4E60" w:rsidRDefault="008E4E60" w:rsidP="008E4E60">
      <w:pPr>
        <w:jc w:val="center"/>
        <w:rPr>
          <w:sz w:val="22"/>
          <w:szCs w:val="22"/>
        </w:rPr>
      </w:pPr>
    </w:p>
    <w:p w:rsidR="008E4E60" w:rsidRDefault="008E4E60" w:rsidP="008E4E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E4E60" w:rsidRDefault="008E4E60" w:rsidP="008E4E60">
      <w:pPr>
        <w:jc w:val="center"/>
      </w:pPr>
    </w:p>
    <w:p w:rsidR="008E4E60" w:rsidRDefault="008E4E60" w:rsidP="008E4E60">
      <w:pPr>
        <w:jc w:val="center"/>
      </w:pPr>
      <w:r>
        <w:t xml:space="preserve">от  02.11.2022                                                                                                                       № 320 </w:t>
      </w:r>
    </w:p>
    <w:p w:rsidR="008E4E60" w:rsidRDefault="008E4E60" w:rsidP="008E4E60">
      <w:pPr>
        <w:jc w:val="center"/>
      </w:pPr>
    </w:p>
    <w:p w:rsidR="008E4E60" w:rsidRDefault="008E4E60" w:rsidP="008E4E60">
      <w:pPr>
        <w:jc w:val="center"/>
      </w:pPr>
      <w:r>
        <w:t>село Молдаванское</w:t>
      </w:r>
    </w:p>
    <w:p w:rsidR="008E4E60" w:rsidRDefault="008E4E60" w:rsidP="008E4E60">
      <w:pPr>
        <w:jc w:val="center"/>
      </w:pPr>
    </w:p>
    <w:p w:rsidR="00993C9E" w:rsidRPr="00704893" w:rsidRDefault="00993C9E" w:rsidP="008E4E60">
      <w:pPr>
        <w:jc w:val="right"/>
      </w:pPr>
    </w:p>
    <w:p w:rsidR="00993C9E" w:rsidRPr="008E4E60" w:rsidRDefault="00993C9E" w:rsidP="008E4E60">
      <w:pPr>
        <w:ind w:firstLine="708"/>
        <w:jc w:val="center"/>
        <w:rPr>
          <w:b/>
          <w:sz w:val="28"/>
          <w:szCs w:val="28"/>
        </w:rPr>
      </w:pPr>
      <w:r w:rsidRPr="008E4E60">
        <w:rPr>
          <w:b/>
          <w:sz w:val="28"/>
          <w:szCs w:val="28"/>
        </w:rPr>
        <w:t xml:space="preserve">О </w:t>
      </w:r>
      <w:r w:rsidR="005A01A1" w:rsidRPr="008E4E60">
        <w:rPr>
          <w:b/>
          <w:sz w:val="28"/>
          <w:szCs w:val="28"/>
        </w:rPr>
        <w:t xml:space="preserve">создании </w:t>
      </w:r>
      <w:r w:rsidR="000E4541" w:rsidRPr="008E4E60">
        <w:rPr>
          <w:b/>
          <w:sz w:val="28"/>
          <w:szCs w:val="28"/>
        </w:rPr>
        <w:t xml:space="preserve">территориальной комиссии </w:t>
      </w:r>
      <w:r w:rsidR="001D147F" w:rsidRPr="008E4E60">
        <w:rPr>
          <w:b/>
          <w:sz w:val="28"/>
          <w:szCs w:val="28"/>
        </w:rPr>
        <w:t xml:space="preserve">по </w:t>
      </w:r>
      <w:r w:rsidR="005A01A1" w:rsidRPr="008E4E60">
        <w:rPr>
          <w:b/>
          <w:sz w:val="28"/>
          <w:szCs w:val="28"/>
        </w:rPr>
        <w:t>профилактик</w:t>
      </w:r>
      <w:r w:rsidR="001D147F" w:rsidRPr="008E4E60">
        <w:rPr>
          <w:b/>
          <w:sz w:val="28"/>
          <w:szCs w:val="28"/>
        </w:rPr>
        <w:t>е</w:t>
      </w:r>
      <w:r w:rsidR="005A01A1" w:rsidRPr="008E4E60">
        <w:rPr>
          <w:b/>
          <w:sz w:val="28"/>
          <w:szCs w:val="28"/>
        </w:rPr>
        <w:t xml:space="preserve"> </w:t>
      </w:r>
      <w:r w:rsidR="001D147F" w:rsidRPr="008E4E60">
        <w:rPr>
          <w:b/>
          <w:sz w:val="28"/>
          <w:szCs w:val="28"/>
        </w:rPr>
        <w:t xml:space="preserve">правонарушений в </w:t>
      </w:r>
      <w:r w:rsidR="008E4E60">
        <w:rPr>
          <w:b/>
          <w:sz w:val="28"/>
          <w:szCs w:val="28"/>
        </w:rPr>
        <w:t>Молдаван</w:t>
      </w:r>
      <w:r w:rsidR="00580654" w:rsidRPr="008E4E60">
        <w:rPr>
          <w:b/>
          <w:sz w:val="28"/>
          <w:szCs w:val="28"/>
        </w:rPr>
        <w:t xml:space="preserve">ском сельском поселении </w:t>
      </w:r>
    </w:p>
    <w:p w:rsidR="000E4541" w:rsidRPr="008E4E60" w:rsidRDefault="008E4E60" w:rsidP="008E4E60">
      <w:pPr>
        <w:ind w:firstLine="708"/>
        <w:jc w:val="center"/>
        <w:rPr>
          <w:b/>
          <w:sz w:val="28"/>
          <w:szCs w:val="28"/>
        </w:rPr>
      </w:pPr>
      <w:r w:rsidRPr="008E4E60">
        <w:rPr>
          <w:b/>
          <w:sz w:val="28"/>
          <w:szCs w:val="28"/>
        </w:rPr>
        <w:t>Крымского района</w:t>
      </w:r>
    </w:p>
    <w:p w:rsidR="008E4E60" w:rsidRPr="008E4E60" w:rsidRDefault="008E4E60" w:rsidP="008E4E60">
      <w:pPr>
        <w:ind w:firstLine="708"/>
        <w:jc w:val="center"/>
        <w:rPr>
          <w:sz w:val="28"/>
          <w:szCs w:val="28"/>
        </w:rPr>
      </w:pPr>
    </w:p>
    <w:p w:rsidR="008E4E60" w:rsidRDefault="00993C9E" w:rsidP="0073016E">
      <w:pPr>
        <w:ind w:firstLine="708"/>
        <w:jc w:val="both"/>
        <w:rPr>
          <w:sz w:val="28"/>
          <w:szCs w:val="28"/>
        </w:rPr>
      </w:pPr>
      <w:proofErr w:type="gramStart"/>
      <w:r w:rsidRPr="008E4E60">
        <w:rPr>
          <w:sz w:val="28"/>
          <w:szCs w:val="28"/>
        </w:rPr>
        <w:t xml:space="preserve">В </w:t>
      </w:r>
      <w:r w:rsidR="00B349E4" w:rsidRPr="008E4E60">
        <w:rPr>
          <w:sz w:val="28"/>
          <w:szCs w:val="28"/>
        </w:rPr>
        <w:t xml:space="preserve">целях снижения уровня преступности на территории </w:t>
      </w:r>
      <w:r w:rsidR="008E4E60">
        <w:rPr>
          <w:sz w:val="28"/>
          <w:szCs w:val="28"/>
        </w:rPr>
        <w:t>Молдаван</w:t>
      </w:r>
      <w:r w:rsidR="00782612" w:rsidRPr="008E4E60">
        <w:rPr>
          <w:sz w:val="28"/>
          <w:szCs w:val="28"/>
        </w:rPr>
        <w:t xml:space="preserve">ского </w:t>
      </w:r>
      <w:r w:rsidR="00344C83" w:rsidRPr="008E4E60">
        <w:rPr>
          <w:sz w:val="28"/>
          <w:szCs w:val="28"/>
        </w:rPr>
        <w:t>сельского поселения</w:t>
      </w:r>
      <w:r w:rsidR="00B349E4" w:rsidRPr="008E4E60">
        <w:rPr>
          <w:sz w:val="28"/>
          <w:szCs w:val="28"/>
        </w:rPr>
        <w:t>, комплексного решения задач по</w:t>
      </w:r>
      <w:r w:rsidR="00782612" w:rsidRPr="008E4E60">
        <w:rPr>
          <w:sz w:val="28"/>
          <w:szCs w:val="28"/>
        </w:rPr>
        <w:t xml:space="preserve"> профилактике</w:t>
      </w:r>
      <w:r w:rsidR="004B3247" w:rsidRPr="008E4E60">
        <w:rPr>
          <w:sz w:val="28"/>
          <w:szCs w:val="28"/>
        </w:rPr>
        <w:t xml:space="preserve"> и</w:t>
      </w:r>
      <w:r w:rsidR="00782612" w:rsidRPr="008E4E60">
        <w:rPr>
          <w:sz w:val="28"/>
          <w:szCs w:val="28"/>
        </w:rPr>
        <w:t xml:space="preserve"> </w:t>
      </w:r>
      <w:r w:rsidR="00B349E4" w:rsidRPr="008E4E60">
        <w:rPr>
          <w:sz w:val="28"/>
          <w:szCs w:val="28"/>
        </w:rPr>
        <w:t>предупреждению преступлений и правонарушений</w:t>
      </w:r>
      <w:r w:rsidR="0073016E" w:rsidRPr="008E4E60">
        <w:rPr>
          <w:sz w:val="28"/>
          <w:szCs w:val="28"/>
        </w:rPr>
        <w:t>,</w:t>
      </w:r>
      <w:r w:rsidR="00B349E4" w:rsidRPr="008E4E60">
        <w:rPr>
          <w:sz w:val="28"/>
          <w:szCs w:val="28"/>
        </w:rPr>
        <w:t xml:space="preserve"> повышения эффективности деятельности органов местного самоуправ</w:t>
      </w:r>
      <w:r w:rsidR="008E4E60">
        <w:rPr>
          <w:sz w:val="28"/>
          <w:szCs w:val="28"/>
        </w:rPr>
        <w:t>ления муниципального образования Крымский район</w:t>
      </w:r>
      <w:r w:rsidR="00B349E4" w:rsidRPr="008E4E60">
        <w:rPr>
          <w:sz w:val="28"/>
          <w:szCs w:val="28"/>
        </w:rPr>
        <w:t xml:space="preserve">, правоохранительных органов, казачества </w:t>
      </w:r>
      <w:r w:rsidR="00782612" w:rsidRPr="008E4E60">
        <w:rPr>
          <w:sz w:val="28"/>
          <w:szCs w:val="28"/>
        </w:rPr>
        <w:t xml:space="preserve">народных дружин </w:t>
      </w:r>
      <w:r w:rsidR="00B349E4" w:rsidRPr="008E4E60">
        <w:rPr>
          <w:sz w:val="28"/>
          <w:szCs w:val="28"/>
        </w:rPr>
        <w:t>и общественных организаций</w:t>
      </w:r>
      <w:r w:rsidR="0073016E" w:rsidRPr="008E4E60">
        <w:rPr>
          <w:sz w:val="28"/>
          <w:szCs w:val="28"/>
        </w:rPr>
        <w:t xml:space="preserve"> в </w:t>
      </w:r>
      <w:r w:rsidR="00344C83" w:rsidRPr="008E4E60">
        <w:rPr>
          <w:sz w:val="28"/>
          <w:szCs w:val="28"/>
        </w:rPr>
        <w:t xml:space="preserve">сфере профилактики </w:t>
      </w:r>
      <w:r w:rsidR="0073016E" w:rsidRPr="008E4E60">
        <w:rPr>
          <w:sz w:val="28"/>
          <w:szCs w:val="28"/>
        </w:rPr>
        <w:t>правонарушений</w:t>
      </w:r>
      <w:r w:rsidR="00344C83" w:rsidRPr="008E4E60">
        <w:rPr>
          <w:sz w:val="28"/>
          <w:szCs w:val="28"/>
        </w:rPr>
        <w:t xml:space="preserve"> </w:t>
      </w:r>
      <w:r w:rsidR="00B349E4" w:rsidRPr="008E4E60">
        <w:rPr>
          <w:sz w:val="28"/>
          <w:szCs w:val="28"/>
        </w:rPr>
        <w:t>и в</w:t>
      </w:r>
      <w:r w:rsidR="00923881" w:rsidRPr="008E4E60">
        <w:rPr>
          <w:sz w:val="28"/>
          <w:szCs w:val="28"/>
        </w:rPr>
        <w:t xml:space="preserve"> целях реализации </w:t>
      </w:r>
      <w:r w:rsidR="00782612" w:rsidRPr="008E4E60">
        <w:rPr>
          <w:sz w:val="28"/>
          <w:szCs w:val="28"/>
        </w:rPr>
        <w:t xml:space="preserve">Федерального </w:t>
      </w:r>
      <w:r w:rsidR="00923881" w:rsidRPr="008E4E60">
        <w:rPr>
          <w:sz w:val="28"/>
          <w:szCs w:val="28"/>
        </w:rPr>
        <w:t xml:space="preserve">Закона </w:t>
      </w:r>
      <w:r w:rsidR="00782612" w:rsidRPr="008E4E60">
        <w:rPr>
          <w:sz w:val="28"/>
          <w:szCs w:val="28"/>
        </w:rPr>
        <w:t>от 23.06.2014 № 182-ФЗ «Об основах системы профилактики в Российской Федерации»</w:t>
      </w:r>
      <w:r w:rsidR="004B3247" w:rsidRPr="008E4E60">
        <w:rPr>
          <w:sz w:val="28"/>
          <w:szCs w:val="28"/>
        </w:rPr>
        <w:t>,</w:t>
      </w:r>
      <w:r w:rsidR="00782612" w:rsidRPr="008E4E60">
        <w:rPr>
          <w:sz w:val="28"/>
          <w:szCs w:val="28"/>
        </w:rPr>
        <w:t xml:space="preserve"> а также</w:t>
      </w:r>
      <w:proofErr w:type="gramEnd"/>
      <w:r w:rsidR="00782612" w:rsidRPr="008E4E60">
        <w:rPr>
          <w:sz w:val="28"/>
          <w:szCs w:val="28"/>
        </w:rPr>
        <w:t xml:space="preserve"> закона К</w:t>
      </w:r>
      <w:r w:rsidR="00923881" w:rsidRPr="008E4E60">
        <w:rPr>
          <w:sz w:val="28"/>
          <w:szCs w:val="28"/>
        </w:rPr>
        <w:t>раснодарского</w:t>
      </w:r>
      <w:r w:rsidR="00F469D5" w:rsidRPr="008E4E60">
        <w:rPr>
          <w:sz w:val="28"/>
          <w:szCs w:val="28"/>
        </w:rPr>
        <w:t xml:space="preserve"> </w:t>
      </w:r>
      <w:r w:rsidR="00782612" w:rsidRPr="008E4E60">
        <w:rPr>
          <w:sz w:val="28"/>
          <w:szCs w:val="28"/>
        </w:rPr>
        <w:t xml:space="preserve">края </w:t>
      </w:r>
      <w:r w:rsidR="00F469D5" w:rsidRPr="008E4E60">
        <w:rPr>
          <w:sz w:val="28"/>
          <w:szCs w:val="28"/>
        </w:rPr>
        <w:t xml:space="preserve">от </w:t>
      </w:r>
      <w:r w:rsidR="00782612" w:rsidRPr="008E4E60">
        <w:rPr>
          <w:sz w:val="28"/>
          <w:szCs w:val="28"/>
        </w:rPr>
        <w:t>0</w:t>
      </w:r>
      <w:r w:rsidR="00F469D5" w:rsidRPr="008E4E60">
        <w:rPr>
          <w:sz w:val="28"/>
          <w:szCs w:val="28"/>
        </w:rPr>
        <w:t>1</w:t>
      </w:r>
      <w:r w:rsidR="00782612" w:rsidRPr="008E4E60">
        <w:rPr>
          <w:sz w:val="28"/>
          <w:szCs w:val="28"/>
        </w:rPr>
        <w:t>.11.</w:t>
      </w:r>
      <w:r w:rsidR="00F469D5" w:rsidRPr="008E4E60">
        <w:rPr>
          <w:sz w:val="28"/>
          <w:szCs w:val="28"/>
        </w:rPr>
        <w:t>2013 №</w:t>
      </w:r>
      <w:r w:rsidR="007722DC" w:rsidRPr="008E4E60">
        <w:rPr>
          <w:sz w:val="28"/>
          <w:szCs w:val="28"/>
        </w:rPr>
        <w:t xml:space="preserve"> </w:t>
      </w:r>
      <w:r w:rsidR="00F469D5" w:rsidRPr="008E4E60">
        <w:rPr>
          <w:sz w:val="28"/>
          <w:szCs w:val="28"/>
        </w:rPr>
        <w:t>2824-КЗ «О профилактике правонарушений в Краснодарском крае»</w:t>
      </w:r>
      <w:r w:rsidR="008E4E60">
        <w:rPr>
          <w:sz w:val="28"/>
          <w:szCs w:val="28"/>
        </w:rPr>
        <w:t xml:space="preserve">, руководствуясь уставом Молдаванского сельского поселения Крымского района </w:t>
      </w:r>
    </w:p>
    <w:p w:rsidR="000E4541" w:rsidRPr="008E4E60" w:rsidRDefault="000E4541" w:rsidP="008E4E60">
      <w:pPr>
        <w:jc w:val="both"/>
        <w:rPr>
          <w:sz w:val="28"/>
          <w:szCs w:val="28"/>
        </w:rPr>
      </w:pPr>
      <w:proofErr w:type="gramStart"/>
      <w:r w:rsidRPr="008E4E60">
        <w:rPr>
          <w:sz w:val="28"/>
          <w:szCs w:val="28"/>
        </w:rPr>
        <w:t>п</w:t>
      </w:r>
      <w:proofErr w:type="gramEnd"/>
      <w:r w:rsidRPr="008E4E60">
        <w:rPr>
          <w:sz w:val="28"/>
          <w:szCs w:val="28"/>
        </w:rPr>
        <w:t xml:space="preserve"> о с т а н о в л я ю: </w:t>
      </w:r>
    </w:p>
    <w:p w:rsidR="0073016E" w:rsidRPr="008E4E60" w:rsidRDefault="0073016E" w:rsidP="0073016E">
      <w:pPr>
        <w:ind w:firstLine="708"/>
        <w:jc w:val="both"/>
        <w:rPr>
          <w:sz w:val="28"/>
          <w:szCs w:val="28"/>
        </w:rPr>
      </w:pPr>
      <w:r w:rsidRPr="008E4E60">
        <w:rPr>
          <w:sz w:val="28"/>
          <w:szCs w:val="28"/>
        </w:rPr>
        <w:t xml:space="preserve">1. </w:t>
      </w:r>
      <w:r w:rsidR="000E4541" w:rsidRPr="008E4E60">
        <w:rPr>
          <w:sz w:val="28"/>
          <w:szCs w:val="28"/>
        </w:rPr>
        <w:t xml:space="preserve">Образовать территориальную комиссию </w:t>
      </w:r>
      <w:r w:rsidR="001D147F" w:rsidRPr="008E4E60">
        <w:rPr>
          <w:sz w:val="28"/>
          <w:szCs w:val="28"/>
        </w:rPr>
        <w:t xml:space="preserve">по </w:t>
      </w:r>
      <w:r w:rsidRPr="008E4E60">
        <w:rPr>
          <w:sz w:val="28"/>
          <w:szCs w:val="28"/>
        </w:rPr>
        <w:t>профилактик</w:t>
      </w:r>
      <w:r w:rsidR="001D147F" w:rsidRPr="008E4E60">
        <w:rPr>
          <w:sz w:val="28"/>
          <w:szCs w:val="28"/>
        </w:rPr>
        <w:t>е</w:t>
      </w:r>
      <w:r w:rsidRPr="008E4E60">
        <w:rPr>
          <w:sz w:val="28"/>
          <w:szCs w:val="28"/>
        </w:rPr>
        <w:t xml:space="preserve"> </w:t>
      </w:r>
      <w:r w:rsidR="001D147F" w:rsidRPr="008E4E60">
        <w:rPr>
          <w:sz w:val="28"/>
          <w:szCs w:val="28"/>
        </w:rPr>
        <w:t xml:space="preserve">правонарушений </w:t>
      </w:r>
      <w:r w:rsidR="00D03C8B" w:rsidRPr="008E4E60">
        <w:rPr>
          <w:sz w:val="28"/>
          <w:szCs w:val="28"/>
        </w:rPr>
        <w:t>на территории</w:t>
      </w:r>
      <w:r w:rsidR="004B3247" w:rsidRPr="008E4E60">
        <w:rPr>
          <w:sz w:val="28"/>
          <w:szCs w:val="28"/>
        </w:rPr>
        <w:t xml:space="preserve"> </w:t>
      </w:r>
      <w:r w:rsidR="008E4E60">
        <w:rPr>
          <w:sz w:val="28"/>
          <w:szCs w:val="28"/>
        </w:rPr>
        <w:t>Молдаван</w:t>
      </w:r>
      <w:r w:rsidR="004B3247" w:rsidRPr="008E4E60">
        <w:rPr>
          <w:sz w:val="28"/>
          <w:szCs w:val="28"/>
        </w:rPr>
        <w:t>ского</w:t>
      </w:r>
      <w:r w:rsidR="00D03C8B" w:rsidRPr="008E4E60">
        <w:rPr>
          <w:sz w:val="28"/>
          <w:szCs w:val="28"/>
        </w:rPr>
        <w:t xml:space="preserve"> с</w:t>
      </w:r>
      <w:r w:rsidR="00DD3727" w:rsidRPr="008E4E60">
        <w:rPr>
          <w:sz w:val="28"/>
          <w:szCs w:val="28"/>
        </w:rPr>
        <w:t>ельского поселения</w:t>
      </w:r>
      <w:r w:rsidR="008E4E60">
        <w:rPr>
          <w:sz w:val="28"/>
          <w:szCs w:val="28"/>
        </w:rPr>
        <w:t xml:space="preserve"> Крымского района</w:t>
      </w:r>
      <w:r w:rsidR="00DD3727" w:rsidRPr="008E4E60">
        <w:rPr>
          <w:sz w:val="28"/>
          <w:szCs w:val="28"/>
        </w:rPr>
        <w:t xml:space="preserve"> </w:t>
      </w:r>
      <w:r w:rsidR="00647D1D" w:rsidRPr="008E4E60">
        <w:rPr>
          <w:sz w:val="28"/>
          <w:szCs w:val="28"/>
        </w:rPr>
        <w:t xml:space="preserve">и утвердить его состав </w:t>
      </w:r>
      <w:r w:rsidR="00234595" w:rsidRPr="008E4E60">
        <w:rPr>
          <w:sz w:val="28"/>
          <w:szCs w:val="28"/>
        </w:rPr>
        <w:t>(Приложение № 1)</w:t>
      </w:r>
      <w:r w:rsidRPr="008E4E60">
        <w:rPr>
          <w:sz w:val="28"/>
          <w:szCs w:val="28"/>
        </w:rPr>
        <w:t>.</w:t>
      </w:r>
    </w:p>
    <w:p w:rsidR="0073016E" w:rsidRPr="008E4E60" w:rsidRDefault="0073016E" w:rsidP="0073016E">
      <w:pPr>
        <w:ind w:firstLine="708"/>
        <w:jc w:val="both"/>
        <w:rPr>
          <w:sz w:val="28"/>
          <w:szCs w:val="28"/>
        </w:rPr>
      </w:pPr>
      <w:r w:rsidRPr="008E4E60">
        <w:rPr>
          <w:sz w:val="28"/>
          <w:szCs w:val="28"/>
        </w:rPr>
        <w:t xml:space="preserve">2. Утвердить положение о </w:t>
      </w:r>
      <w:r w:rsidR="000E4541" w:rsidRPr="008E4E60">
        <w:rPr>
          <w:sz w:val="28"/>
          <w:szCs w:val="28"/>
        </w:rPr>
        <w:t xml:space="preserve">территориальной комиссии </w:t>
      </w:r>
      <w:r w:rsidR="00D03C8B" w:rsidRPr="008E4E60">
        <w:rPr>
          <w:sz w:val="28"/>
          <w:szCs w:val="28"/>
        </w:rPr>
        <w:t>по профилактике</w:t>
      </w:r>
      <w:r w:rsidRPr="008E4E60">
        <w:rPr>
          <w:sz w:val="28"/>
          <w:szCs w:val="28"/>
        </w:rPr>
        <w:t xml:space="preserve"> </w:t>
      </w:r>
      <w:r w:rsidR="008E768A" w:rsidRPr="008E4E60">
        <w:rPr>
          <w:sz w:val="28"/>
          <w:szCs w:val="28"/>
        </w:rPr>
        <w:t xml:space="preserve">правонарушений </w:t>
      </w:r>
      <w:r w:rsidRPr="008E4E60">
        <w:rPr>
          <w:sz w:val="28"/>
          <w:szCs w:val="28"/>
        </w:rPr>
        <w:t>администрации</w:t>
      </w:r>
      <w:r w:rsidR="004B3247" w:rsidRPr="008E4E60">
        <w:rPr>
          <w:sz w:val="28"/>
          <w:szCs w:val="28"/>
        </w:rPr>
        <w:t xml:space="preserve"> </w:t>
      </w:r>
      <w:r w:rsidR="008E4E60">
        <w:rPr>
          <w:sz w:val="28"/>
          <w:szCs w:val="28"/>
        </w:rPr>
        <w:t>Молдаван</w:t>
      </w:r>
      <w:r w:rsidR="004B3247" w:rsidRPr="008E4E60">
        <w:rPr>
          <w:sz w:val="28"/>
          <w:szCs w:val="28"/>
        </w:rPr>
        <w:t>ского</w:t>
      </w:r>
      <w:r w:rsidRPr="008E4E60">
        <w:rPr>
          <w:sz w:val="28"/>
          <w:szCs w:val="28"/>
        </w:rPr>
        <w:t xml:space="preserve"> </w:t>
      </w:r>
      <w:r w:rsidR="005C314F" w:rsidRPr="008E4E60">
        <w:rPr>
          <w:sz w:val="28"/>
          <w:szCs w:val="28"/>
        </w:rPr>
        <w:t>сельского поселения</w:t>
      </w:r>
      <w:r w:rsidR="008E4E60">
        <w:rPr>
          <w:sz w:val="28"/>
          <w:szCs w:val="28"/>
        </w:rPr>
        <w:t xml:space="preserve"> Крымского района </w:t>
      </w:r>
      <w:r w:rsidR="00234595" w:rsidRPr="008E4E60">
        <w:rPr>
          <w:sz w:val="28"/>
          <w:szCs w:val="28"/>
        </w:rPr>
        <w:t xml:space="preserve"> (Приложение № 2)</w:t>
      </w:r>
      <w:r w:rsidRPr="008E4E60">
        <w:rPr>
          <w:sz w:val="28"/>
          <w:szCs w:val="28"/>
        </w:rPr>
        <w:t>.</w:t>
      </w:r>
    </w:p>
    <w:p w:rsidR="0009648B" w:rsidRPr="008E4E60" w:rsidRDefault="00647D1D" w:rsidP="00234595">
      <w:pPr>
        <w:ind w:firstLine="708"/>
        <w:jc w:val="both"/>
        <w:rPr>
          <w:sz w:val="28"/>
          <w:szCs w:val="28"/>
        </w:rPr>
      </w:pPr>
      <w:r w:rsidRPr="008E4E60">
        <w:rPr>
          <w:sz w:val="28"/>
          <w:szCs w:val="28"/>
        </w:rPr>
        <w:t>3</w:t>
      </w:r>
      <w:r w:rsidR="0009648B" w:rsidRPr="008E4E60">
        <w:rPr>
          <w:sz w:val="28"/>
          <w:szCs w:val="28"/>
        </w:rPr>
        <w:t xml:space="preserve">. </w:t>
      </w:r>
      <w:proofErr w:type="gramStart"/>
      <w:r w:rsidR="0009648B" w:rsidRPr="008E4E60">
        <w:rPr>
          <w:sz w:val="28"/>
          <w:szCs w:val="28"/>
        </w:rPr>
        <w:t>Контроль за</w:t>
      </w:r>
      <w:proofErr w:type="gramEnd"/>
      <w:r w:rsidR="0009648B" w:rsidRPr="008E4E60">
        <w:rPr>
          <w:sz w:val="28"/>
          <w:szCs w:val="28"/>
        </w:rPr>
        <w:t xml:space="preserve"> выполнением настоящего распоряжения возложить на </w:t>
      </w:r>
      <w:r w:rsidR="008E4E60">
        <w:rPr>
          <w:sz w:val="28"/>
          <w:szCs w:val="28"/>
        </w:rPr>
        <w:t>заместителя главы Молдаван</w:t>
      </w:r>
      <w:r w:rsidR="008261F1" w:rsidRPr="008E4E60">
        <w:rPr>
          <w:sz w:val="28"/>
          <w:szCs w:val="28"/>
        </w:rPr>
        <w:t xml:space="preserve">ского сельского поселения </w:t>
      </w:r>
      <w:r w:rsidR="008E4E60">
        <w:rPr>
          <w:sz w:val="28"/>
          <w:szCs w:val="28"/>
        </w:rPr>
        <w:t xml:space="preserve">Крымского района </w:t>
      </w:r>
      <w:proofErr w:type="spellStart"/>
      <w:r w:rsidR="008E4E60">
        <w:rPr>
          <w:sz w:val="28"/>
          <w:szCs w:val="28"/>
        </w:rPr>
        <w:t>А.А.Сайфулина</w:t>
      </w:r>
      <w:proofErr w:type="spellEnd"/>
      <w:r w:rsidR="008E4E60">
        <w:rPr>
          <w:sz w:val="28"/>
          <w:szCs w:val="28"/>
        </w:rPr>
        <w:t>.</w:t>
      </w:r>
    </w:p>
    <w:p w:rsidR="008261F1" w:rsidRPr="008E4E60" w:rsidRDefault="000E4541" w:rsidP="00263C19">
      <w:pPr>
        <w:ind w:firstLine="708"/>
        <w:jc w:val="both"/>
        <w:rPr>
          <w:sz w:val="28"/>
          <w:szCs w:val="28"/>
        </w:rPr>
      </w:pPr>
      <w:r w:rsidRPr="008E4E60">
        <w:rPr>
          <w:sz w:val="28"/>
          <w:szCs w:val="28"/>
        </w:rPr>
        <w:t>4. Признать утратившим силу постанов</w:t>
      </w:r>
      <w:r w:rsidR="00263C19" w:rsidRPr="008E4E60">
        <w:rPr>
          <w:sz w:val="28"/>
          <w:szCs w:val="28"/>
        </w:rPr>
        <w:t xml:space="preserve">ление </w:t>
      </w:r>
      <w:r w:rsidR="008E4E60">
        <w:rPr>
          <w:sz w:val="28"/>
          <w:szCs w:val="28"/>
        </w:rPr>
        <w:t xml:space="preserve">  администрации Молдаван</w:t>
      </w:r>
      <w:r w:rsidRPr="008E4E60">
        <w:rPr>
          <w:sz w:val="28"/>
          <w:szCs w:val="28"/>
        </w:rPr>
        <w:t xml:space="preserve">ского </w:t>
      </w:r>
      <w:r w:rsidR="00263C19" w:rsidRPr="008E4E60">
        <w:rPr>
          <w:sz w:val="28"/>
          <w:szCs w:val="28"/>
        </w:rPr>
        <w:t>сельского поселения</w:t>
      </w:r>
      <w:r w:rsidR="008E4E60">
        <w:rPr>
          <w:sz w:val="28"/>
          <w:szCs w:val="28"/>
        </w:rPr>
        <w:t xml:space="preserve"> Крымского района от 1 октября 2020 года № 260 «О создании территориальной комиссии</w:t>
      </w:r>
      <w:r w:rsidR="00263C19" w:rsidRPr="008E4E60">
        <w:rPr>
          <w:sz w:val="28"/>
          <w:szCs w:val="28"/>
        </w:rPr>
        <w:t xml:space="preserve"> по профилактике правонарушений</w:t>
      </w:r>
      <w:r w:rsidR="008E4E60">
        <w:rPr>
          <w:sz w:val="28"/>
          <w:szCs w:val="28"/>
        </w:rPr>
        <w:t xml:space="preserve"> в Молдаванском сельском поселении Крымского района</w:t>
      </w:r>
      <w:r w:rsidR="00263C19" w:rsidRPr="008E4E60">
        <w:rPr>
          <w:sz w:val="28"/>
          <w:szCs w:val="28"/>
        </w:rPr>
        <w:t>».</w:t>
      </w:r>
    </w:p>
    <w:p w:rsidR="008E4E60" w:rsidRDefault="008E4E60" w:rsidP="008E4E60">
      <w:pPr>
        <w:rPr>
          <w:sz w:val="28"/>
          <w:szCs w:val="28"/>
        </w:rPr>
      </w:pPr>
    </w:p>
    <w:p w:rsidR="008E4E60" w:rsidRPr="008E4E60" w:rsidRDefault="008E4E60" w:rsidP="008E4E60">
      <w:pPr>
        <w:rPr>
          <w:sz w:val="28"/>
          <w:szCs w:val="28"/>
        </w:rPr>
      </w:pPr>
    </w:p>
    <w:p w:rsidR="008E4E60" w:rsidRDefault="0009648B" w:rsidP="008261F1">
      <w:pPr>
        <w:rPr>
          <w:sz w:val="28"/>
          <w:szCs w:val="28"/>
        </w:rPr>
      </w:pPr>
      <w:r w:rsidRPr="008E4E60">
        <w:rPr>
          <w:sz w:val="28"/>
          <w:szCs w:val="28"/>
        </w:rPr>
        <w:t xml:space="preserve">Глава </w:t>
      </w:r>
      <w:r w:rsidR="008E4E60">
        <w:rPr>
          <w:sz w:val="28"/>
          <w:szCs w:val="28"/>
        </w:rPr>
        <w:t xml:space="preserve"> Молдаванского сельского поселения</w:t>
      </w:r>
    </w:p>
    <w:p w:rsidR="00032AF1" w:rsidRDefault="008E4E60" w:rsidP="008261F1">
      <w:pPr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            </w:t>
      </w:r>
      <w:proofErr w:type="spellStart"/>
      <w:r>
        <w:rPr>
          <w:sz w:val="28"/>
          <w:szCs w:val="28"/>
        </w:rPr>
        <w:t>А.Н.Шахов</w:t>
      </w:r>
      <w:proofErr w:type="spellEnd"/>
      <w:r w:rsidR="0009648B" w:rsidRPr="008E4E60">
        <w:rPr>
          <w:sz w:val="28"/>
          <w:szCs w:val="28"/>
        </w:rPr>
        <w:t xml:space="preserve">    </w:t>
      </w:r>
    </w:p>
    <w:p w:rsidR="00032AF1" w:rsidRDefault="00032AF1" w:rsidP="008261F1">
      <w:pPr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DE5D2A" w:rsidRDefault="00DE5D2A" w:rsidP="00DE5D2A">
      <w:pPr>
        <w:jc w:val="right"/>
      </w:pPr>
      <w:r>
        <w:t>Приложение № 1</w:t>
      </w:r>
    </w:p>
    <w:p w:rsidR="00DE5D2A" w:rsidRDefault="00DE5D2A" w:rsidP="00DE5D2A">
      <w:pPr>
        <w:jc w:val="right"/>
      </w:pPr>
      <w:r>
        <w:t xml:space="preserve">к постановлению администрации </w:t>
      </w:r>
    </w:p>
    <w:p w:rsidR="00DE5D2A" w:rsidRDefault="00DE5D2A" w:rsidP="00DE5D2A">
      <w:pPr>
        <w:jc w:val="right"/>
      </w:pPr>
      <w:r>
        <w:t>Молдаванского сельского поселения</w:t>
      </w:r>
    </w:p>
    <w:p w:rsidR="00DE5D2A" w:rsidRDefault="00DE5D2A" w:rsidP="00DE5D2A">
      <w:pPr>
        <w:jc w:val="right"/>
      </w:pPr>
      <w:r>
        <w:t>Крымского района</w:t>
      </w:r>
    </w:p>
    <w:p w:rsidR="00DE5D2A" w:rsidRDefault="00DE5D2A" w:rsidP="00DE5D2A">
      <w:pPr>
        <w:jc w:val="right"/>
      </w:pPr>
      <w:r>
        <w:t>от 02.11.2022 г. №  32</w:t>
      </w:r>
      <w:r>
        <w:t>0</w:t>
      </w:r>
    </w:p>
    <w:p w:rsidR="00DE5D2A" w:rsidRDefault="00DE5D2A" w:rsidP="00DE5D2A">
      <w:pPr>
        <w:jc w:val="right"/>
      </w:pPr>
    </w:p>
    <w:p w:rsidR="00DE5D2A" w:rsidRDefault="00DE5D2A" w:rsidP="00DE5D2A">
      <w:pPr>
        <w:jc w:val="right"/>
      </w:pPr>
    </w:p>
    <w:p w:rsidR="00DE5D2A" w:rsidRDefault="00DE5D2A" w:rsidP="00DE5D2A"/>
    <w:p w:rsidR="00DE5D2A" w:rsidRDefault="00DE5D2A" w:rsidP="00DE5D2A">
      <w:pPr>
        <w:jc w:val="center"/>
        <w:rPr>
          <w:b/>
        </w:rPr>
      </w:pPr>
      <w:r>
        <w:rPr>
          <w:b/>
        </w:rPr>
        <w:t xml:space="preserve">Состав </w:t>
      </w:r>
    </w:p>
    <w:p w:rsidR="00DE5D2A" w:rsidRDefault="00DE5D2A" w:rsidP="00DE5D2A">
      <w:pPr>
        <w:jc w:val="center"/>
        <w:rPr>
          <w:b/>
        </w:rPr>
      </w:pPr>
      <w:r>
        <w:rPr>
          <w:b/>
        </w:rPr>
        <w:t xml:space="preserve">территориальной комиссии по профилактике правонарушений </w:t>
      </w:r>
    </w:p>
    <w:p w:rsidR="00DE5D2A" w:rsidRDefault="00DE5D2A" w:rsidP="00DE5D2A">
      <w:pPr>
        <w:jc w:val="center"/>
        <w:rPr>
          <w:b/>
        </w:rPr>
      </w:pPr>
      <w:r>
        <w:rPr>
          <w:b/>
        </w:rPr>
        <w:t>в Молдаванском сельском поселении Крымского района</w:t>
      </w:r>
    </w:p>
    <w:p w:rsidR="00DE5D2A" w:rsidRDefault="00DE5D2A" w:rsidP="00DE5D2A">
      <w:pPr>
        <w:jc w:val="center"/>
        <w:rPr>
          <w:b/>
        </w:rPr>
      </w:pPr>
    </w:p>
    <w:p w:rsidR="00DE5D2A" w:rsidRDefault="00DE5D2A" w:rsidP="00DE5D2A">
      <w:pPr>
        <w:ind w:right="-185"/>
      </w:pPr>
    </w:p>
    <w:p w:rsidR="00DE5D2A" w:rsidRDefault="00DE5D2A" w:rsidP="00DE5D2A">
      <w:pPr>
        <w:ind w:right="-185"/>
      </w:pPr>
    </w:p>
    <w:p w:rsidR="00DE5D2A" w:rsidRDefault="00DE5D2A" w:rsidP="00DE5D2A">
      <w:pPr>
        <w:ind w:right="-185"/>
      </w:pPr>
      <w:r>
        <w:t xml:space="preserve">1.Шахов А.Н. -           председатель территориальной комиссии по профилактике </w:t>
      </w:r>
    </w:p>
    <w:p w:rsidR="00DE5D2A" w:rsidRDefault="00DE5D2A" w:rsidP="00DE5D2A">
      <w:pPr>
        <w:ind w:right="-185"/>
      </w:pPr>
      <w:r>
        <w:t xml:space="preserve">                                     правонарушений,  глава Молдаванского сельского поселения;</w:t>
      </w:r>
    </w:p>
    <w:p w:rsidR="00DE5D2A" w:rsidRDefault="00DE5D2A" w:rsidP="00DE5D2A">
      <w:r>
        <w:t xml:space="preserve">2.Сайфулин А.А. -     заместитель председателя территориальной комиссии </w:t>
      </w:r>
      <w:proofErr w:type="gramStart"/>
      <w:r>
        <w:t>по</w:t>
      </w:r>
      <w:proofErr w:type="gramEnd"/>
    </w:p>
    <w:p w:rsidR="00DE5D2A" w:rsidRDefault="00DE5D2A" w:rsidP="00DE5D2A">
      <w:r>
        <w:t xml:space="preserve">                                     профилактике правонарушений, заместитель главы поселения;</w:t>
      </w:r>
    </w:p>
    <w:p w:rsidR="00DE5D2A" w:rsidRDefault="00DE5D2A" w:rsidP="00DE5D2A">
      <w:r>
        <w:t>3.Ковалева И.П</w:t>
      </w:r>
      <w:r>
        <w:t xml:space="preserve">.  –     секретарь территориальной комиссии по профилактике </w:t>
      </w:r>
    </w:p>
    <w:p w:rsidR="00DE5D2A" w:rsidRDefault="00DE5D2A" w:rsidP="00DE5D2A">
      <w:r>
        <w:t xml:space="preserve">                                     правонарушений</w:t>
      </w:r>
    </w:p>
    <w:p w:rsidR="00DE5D2A" w:rsidRDefault="00DE5D2A" w:rsidP="00DE5D2A">
      <w:r>
        <w:t xml:space="preserve">                                                                        </w:t>
      </w:r>
    </w:p>
    <w:p w:rsidR="00DE5D2A" w:rsidRDefault="00DE5D2A" w:rsidP="00DE5D2A">
      <w:r>
        <w:t xml:space="preserve">              </w:t>
      </w:r>
    </w:p>
    <w:p w:rsidR="00DE5D2A" w:rsidRDefault="00DE5D2A" w:rsidP="00DE5D2A">
      <w:pPr>
        <w:jc w:val="center"/>
        <w:rPr>
          <w:b/>
        </w:rPr>
      </w:pPr>
      <w:r>
        <w:rPr>
          <w:b/>
        </w:rPr>
        <w:t>Члены территориальной комиссии:</w:t>
      </w:r>
    </w:p>
    <w:p w:rsidR="00DE5D2A" w:rsidRDefault="00DE5D2A" w:rsidP="00DE5D2A">
      <w:pPr>
        <w:jc w:val="center"/>
        <w:rPr>
          <w:b/>
        </w:rPr>
      </w:pPr>
    </w:p>
    <w:p w:rsidR="00DE5D2A" w:rsidRDefault="00DE5D2A" w:rsidP="00DE5D2A">
      <w:r>
        <w:t>1.Лобач Ю.А.            - социальный педагог МБОУ СОШ № 16 (по согласованию)</w:t>
      </w:r>
    </w:p>
    <w:p w:rsidR="00DE5D2A" w:rsidRDefault="00DE5D2A" w:rsidP="00DE5D2A">
      <w:r>
        <w:t>2.Аблаева А.С.          -заместитель директора МОУ СОШ № 45</w:t>
      </w:r>
    </w:p>
    <w:p w:rsidR="00DE5D2A" w:rsidRDefault="00DE5D2A" w:rsidP="00DE5D2A">
      <w:r>
        <w:t>3.Леднева А.В.          - заместитель директора МОУ ООШ №14</w:t>
      </w:r>
    </w:p>
    <w:p w:rsidR="00DE5D2A" w:rsidRDefault="00DE5D2A" w:rsidP="00DE5D2A">
      <w:r>
        <w:t xml:space="preserve">4.Балабаев А.Н.  </w:t>
      </w:r>
      <w:r>
        <w:t xml:space="preserve">       -УУП Крымского РОВД (по согласованию)</w:t>
      </w:r>
    </w:p>
    <w:p w:rsidR="00DE5D2A" w:rsidRDefault="00DE5D2A" w:rsidP="00DE5D2A">
      <w:r>
        <w:t xml:space="preserve">5.Животова Н.А.       –инспектор ОПДН ОУУН и ПДН ОМВД России </w:t>
      </w:r>
      <w:proofErr w:type="gramStart"/>
      <w:r>
        <w:t>по</w:t>
      </w:r>
      <w:proofErr w:type="gramEnd"/>
    </w:p>
    <w:p w:rsidR="00DE5D2A" w:rsidRDefault="00DE5D2A" w:rsidP="00DE5D2A">
      <w:r>
        <w:t xml:space="preserve">                                      Крымскому району (по согласованию)</w:t>
      </w:r>
    </w:p>
    <w:p w:rsidR="00DE5D2A" w:rsidRDefault="00DE5D2A" w:rsidP="00DE5D2A">
      <w:r>
        <w:t xml:space="preserve">6.Потытников К.А.   - специалист по социальной работе ГБУ СОКК </w:t>
      </w:r>
    </w:p>
    <w:p w:rsidR="00DE5D2A" w:rsidRDefault="00DE5D2A" w:rsidP="00DE5D2A">
      <w:r>
        <w:t xml:space="preserve">                                     «Крымский КЦСОН» (по согласованию)</w:t>
      </w:r>
    </w:p>
    <w:p w:rsidR="00DE5D2A" w:rsidRDefault="00DE5D2A" w:rsidP="00DE5D2A">
      <w:r>
        <w:t>7.</w:t>
      </w:r>
      <w:r>
        <w:t xml:space="preserve">Агафонов А.Л.      </w:t>
      </w:r>
      <w:r>
        <w:t xml:space="preserve">  </w:t>
      </w:r>
      <w:r>
        <w:t xml:space="preserve"> -председатель ТОС  х. </w:t>
      </w:r>
      <w:proofErr w:type="spellStart"/>
      <w:r>
        <w:t>Даманка</w:t>
      </w:r>
      <w:proofErr w:type="spellEnd"/>
    </w:p>
    <w:p w:rsidR="00DE5D2A" w:rsidRDefault="00DE5D2A" w:rsidP="00DE5D2A">
      <w:r>
        <w:t xml:space="preserve">8.Китайко Г.А.           </w:t>
      </w:r>
      <w:r>
        <w:t xml:space="preserve"> - председатель ТОС </w:t>
      </w:r>
      <w:proofErr w:type="spellStart"/>
      <w:r>
        <w:t>с</w:t>
      </w:r>
      <w:proofErr w:type="gramStart"/>
      <w:r>
        <w:t>.М</w:t>
      </w:r>
      <w:proofErr w:type="gramEnd"/>
      <w:r>
        <w:t>олдаванского</w:t>
      </w:r>
      <w:proofErr w:type="spellEnd"/>
    </w:p>
    <w:p w:rsidR="00DE5D2A" w:rsidRDefault="00DE5D2A" w:rsidP="00DE5D2A">
      <w:r>
        <w:t xml:space="preserve">9.Слепченко Н.А.       -председатель ТОС  </w:t>
      </w:r>
      <w:proofErr w:type="spellStart"/>
      <w:r>
        <w:t>с</w:t>
      </w:r>
      <w:proofErr w:type="gramStart"/>
      <w:r>
        <w:t>.Р</w:t>
      </w:r>
      <w:proofErr w:type="gramEnd"/>
      <w:r>
        <w:t>усского</w:t>
      </w:r>
      <w:proofErr w:type="spellEnd"/>
    </w:p>
    <w:p w:rsidR="00DE5D2A" w:rsidRDefault="00DE5D2A" w:rsidP="00DE5D2A">
      <w:r>
        <w:t xml:space="preserve">10.Кочу Н.Г. -             -председатель ТОС </w:t>
      </w:r>
      <w:proofErr w:type="spellStart"/>
      <w:r>
        <w:t>п</w:t>
      </w:r>
      <w:proofErr w:type="gramStart"/>
      <w:r>
        <w:t>.С</w:t>
      </w:r>
      <w:proofErr w:type="gramEnd"/>
      <w:r>
        <w:t>аук</w:t>
      </w:r>
      <w:proofErr w:type="spellEnd"/>
      <w:r>
        <w:t>-Дере</w:t>
      </w:r>
    </w:p>
    <w:p w:rsidR="00DE5D2A" w:rsidRDefault="00DE5D2A" w:rsidP="00DE5D2A">
      <w:r>
        <w:t xml:space="preserve">11.Семененко А.М.    -атаман </w:t>
      </w:r>
      <w:proofErr w:type="spellStart"/>
      <w:r>
        <w:t>Саук-Деринского</w:t>
      </w:r>
      <w:proofErr w:type="spellEnd"/>
      <w:r>
        <w:t xml:space="preserve"> хуторского казачьего общества</w:t>
      </w:r>
    </w:p>
    <w:p w:rsidR="00DE5D2A" w:rsidRDefault="00DE5D2A" w:rsidP="00DE5D2A"/>
    <w:p w:rsidR="00DE5D2A" w:rsidRDefault="00DE5D2A" w:rsidP="00DE5D2A"/>
    <w:p w:rsidR="00DE5D2A" w:rsidRDefault="00DE5D2A" w:rsidP="00DE5D2A"/>
    <w:p w:rsidR="00DE5D2A" w:rsidRDefault="00DE5D2A" w:rsidP="00DE5D2A"/>
    <w:p w:rsidR="00DE5D2A" w:rsidRDefault="00DE5D2A" w:rsidP="00DE5D2A">
      <w:r>
        <w:t>Глава</w:t>
      </w:r>
      <w:r>
        <w:t xml:space="preserve"> </w:t>
      </w:r>
      <w:r>
        <w:t xml:space="preserve"> </w:t>
      </w:r>
      <w:r>
        <w:t>Молдаванского сельского поселения</w:t>
      </w:r>
    </w:p>
    <w:p w:rsidR="00DE5D2A" w:rsidRDefault="00DE5D2A" w:rsidP="00DE5D2A">
      <w:r>
        <w:t xml:space="preserve">Крымского района                                                                            </w:t>
      </w:r>
      <w:r>
        <w:t xml:space="preserve">                    </w:t>
      </w:r>
      <w:proofErr w:type="spellStart"/>
      <w:r>
        <w:t>А.Н.Шахов</w:t>
      </w:r>
      <w:proofErr w:type="spellEnd"/>
    </w:p>
    <w:p w:rsidR="00DE5D2A" w:rsidRDefault="00DE5D2A" w:rsidP="00DE5D2A">
      <w:pPr>
        <w:ind w:firstLine="708"/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032AF1" w:rsidRDefault="00032AF1" w:rsidP="008261F1">
      <w:pPr>
        <w:rPr>
          <w:sz w:val="28"/>
          <w:szCs w:val="28"/>
        </w:rPr>
      </w:pPr>
    </w:p>
    <w:p w:rsidR="00DE5D2A" w:rsidRDefault="00DE5D2A" w:rsidP="008261F1">
      <w:pPr>
        <w:rPr>
          <w:sz w:val="28"/>
          <w:szCs w:val="28"/>
        </w:rPr>
      </w:pPr>
    </w:p>
    <w:p w:rsidR="00DE5D2A" w:rsidRDefault="00DE5D2A" w:rsidP="008261F1">
      <w:pPr>
        <w:rPr>
          <w:sz w:val="28"/>
          <w:szCs w:val="28"/>
        </w:rPr>
      </w:pPr>
      <w:bookmarkStart w:id="0" w:name="_GoBack"/>
      <w:bookmarkEnd w:id="0"/>
    </w:p>
    <w:p w:rsidR="0009648B" w:rsidRPr="008E4E60" w:rsidRDefault="0009648B" w:rsidP="008261F1">
      <w:pPr>
        <w:rPr>
          <w:sz w:val="28"/>
          <w:szCs w:val="28"/>
        </w:rPr>
      </w:pPr>
      <w:r w:rsidRPr="008E4E60">
        <w:rPr>
          <w:sz w:val="28"/>
          <w:szCs w:val="28"/>
        </w:rPr>
        <w:t xml:space="preserve">                                     </w:t>
      </w:r>
      <w:r w:rsidR="008261F1" w:rsidRPr="008E4E60">
        <w:rPr>
          <w:sz w:val="28"/>
          <w:szCs w:val="28"/>
        </w:rPr>
        <w:t xml:space="preserve">   </w:t>
      </w:r>
      <w:r w:rsidRPr="008E4E60">
        <w:rPr>
          <w:sz w:val="28"/>
          <w:szCs w:val="28"/>
        </w:rPr>
        <w:t xml:space="preserve">    </w:t>
      </w:r>
      <w:r w:rsidR="00234595" w:rsidRPr="008E4E60">
        <w:rPr>
          <w:sz w:val="28"/>
          <w:szCs w:val="28"/>
        </w:rPr>
        <w:tab/>
      </w:r>
      <w:r w:rsidR="00234595" w:rsidRPr="008E4E60">
        <w:rPr>
          <w:sz w:val="28"/>
          <w:szCs w:val="28"/>
        </w:rPr>
        <w:tab/>
      </w:r>
      <w:r w:rsidRPr="008E4E60">
        <w:rPr>
          <w:sz w:val="28"/>
          <w:szCs w:val="28"/>
        </w:rPr>
        <w:t xml:space="preserve">            </w:t>
      </w:r>
      <w:r w:rsidR="0012006F" w:rsidRPr="008E4E60">
        <w:rPr>
          <w:sz w:val="28"/>
          <w:szCs w:val="28"/>
        </w:rPr>
        <w:t xml:space="preserve">    </w:t>
      </w:r>
      <w:r w:rsidR="001A0AE5" w:rsidRPr="008E4E60">
        <w:rPr>
          <w:sz w:val="28"/>
          <w:szCs w:val="28"/>
        </w:rPr>
        <w:t xml:space="preserve">                 </w:t>
      </w:r>
      <w:r w:rsidR="008E4E60">
        <w:rPr>
          <w:sz w:val="28"/>
          <w:szCs w:val="28"/>
        </w:rPr>
        <w:t xml:space="preserve"> </w:t>
      </w:r>
      <w:r w:rsidR="008261F1" w:rsidRPr="008E4E60">
        <w:rPr>
          <w:sz w:val="28"/>
          <w:szCs w:val="28"/>
        </w:rPr>
        <w:t xml:space="preserve"> </w:t>
      </w:r>
    </w:p>
    <w:p w:rsidR="00032AF1" w:rsidRDefault="00032AF1" w:rsidP="008E4E60">
      <w:pPr>
        <w:ind w:left="5245"/>
        <w:jc w:val="both"/>
      </w:pPr>
    </w:p>
    <w:p w:rsidR="008E4E60" w:rsidRPr="001320D9" w:rsidRDefault="00032AF1" w:rsidP="008E4E60">
      <w:pPr>
        <w:ind w:left="5245"/>
        <w:jc w:val="both"/>
      </w:pPr>
      <w:r>
        <w:t>Приложение № 2</w:t>
      </w:r>
    </w:p>
    <w:p w:rsidR="008E4E60" w:rsidRPr="001320D9" w:rsidRDefault="008E4E60" w:rsidP="008E4E60">
      <w:pPr>
        <w:ind w:left="5245"/>
        <w:jc w:val="both"/>
      </w:pPr>
      <w:r>
        <w:t>к постановлению администрации</w:t>
      </w:r>
    </w:p>
    <w:p w:rsidR="008E4E60" w:rsidRDefault="008E4E60" w:rsidP="008E4E60">
      <w:pPr>
        <w:ind w:left="5245"/>
        <w:jc w:val="both"/>
      </w:pPr>
      <w:r>
        <w:t>Молдаванского сельского поселения</w:t>
      </w:r>
    </w:p>
    <w:p w:rsidR="008E4E60" w:rsidRPr="001320D9" w:rsidRDefault="008E4E60" w:rsidP="008E4E60">
      <w:pPr>
        <w:ind w:left="5245"/>
        <w:jc w:val="both"/>
      </w:pPr>
      <w:r>
        <w:t>Крымского района</w:t>
      </w:r>
    </w:p>
    <w:p w:rsidR="008E4E60" w:rsidRPr="001320D9" w:rsidRDefault="00032AF1" w:rsidP="008E4E60">
      <w:pPr>
        <w:widowControl w:val="0"/>
        <w:ind w:left="5245"/>
        <w:jc w:val="both"/>
        <w:outlineLvl w:val="0"/>
        <w:rPr>
          <w:b/>
          <w:bCs/>
          <w:kern w:val="36"/>
        </w:rPr>
      </w:pPr>
      <w:r>
        <w:t>от 02.11.2022г. №  320</w:t>
      </w:r>
    </w:p>
    <w:p w:rsidR="008E4E60" w:rsidRPr="001320D9" w:rsidRDefault="008E4E60" w:rsidP="008E4E60">
      <w:pPr>
        <w:widowControl w:val="0"/>
        <w:jc w:val="center"/>
        <w:outlineLvl w:val="0"/>
        <w:rPr>
          <w:b/>
          <w:bCs/>
          <w:kern w:val="36"/>
        </w:rPr>
      </w:pPr>
    </w:p>
    <w:p w:rsidR="008E4E60" w:rsidRPr="001320D9" w:rsidRDefault="008E4E60" w:rsidP="008E4E60">
      <w:pPr>
        <w:widowControl w:val="0"/>
        <w:jc w:val="center"/>
        <w:outlineLvl w:val="0"/>
        <w:rPr>
          <w:bCs/>
          <w:kern w:val="36"/>
        </w:rPr>
      </w:pPr>
      <w:r w:rsidRPr="001320D9">
        <w:rPr>
          <w:bCs/>
          <w:kern w:val="36"/>
        </w:rPr>
        <w:t xml:space="preserve">Положение </w:t>
      </w:r>
    </w:p>
    <w:p w:rsidR="008E4E60" w:rsidRPr="001320D9" w:rsidRDefault="008E4E60" w:rsidP="008E4E60">
      <w:pPr>
        <w:widowControl w:val="0"/>
        <w:jc w:val="center"/>
        <w:outlineLvl w:val="0"/>
        <w:rPr>
          <w:bCs/>
          <w:kern w:val="36"/>
        </w:rPr>
      </w:pPr>
      <w:r w:rsidRPr="001320D9">
        <w:rPr>
          <w:bCs/>
          <w:kern w:val="36"/>
        </w:rPr>
        <w:t xml:space="preserve">о территориальной комиссии по профилактике правонарушений </w:t>
      </w:r>
    </w:p>
    <w:p w:rsidR="008E4E60" w:rsidRPr="001320D9" w:rsidRDefault="00032AF1" w:rsidP="008E4E60">
      <w:pPr>
        <w:widowControl w:val="0"/>
        <w:jc w:val="center"/>
        <w:outlineLvl w:val="0"/>
        <w:rPr>
          <w:bCs/>
          <w:kern w:val="36"/>
        </w:rPr>
      </w:pPr>
      <w:r>
        <w:rPr>
          <w:bCs/>
          <w:kern w:val="36"/>
        </w:rPr>
        <w:t>Молдаван</w:t>
      </w:r>
      <w:r w:rsidR="008E4E60" w:rsidRPr="001320D9">
        <w:rPr>
          <w:bCs/>
          <w:kern w:val="36"/>
        </w:rPr>
        <w:t xml:space="preserve">ского сельского поселения </w:t>
      </w:r>
      <w:r>
        <w:rPr>
          <w:bCs/>
          <w:kern w:val="36"/>
        </w:rPr>
        <w:t>Крымского района</w:t>
      </w:r>
    </w:p>
    <w:p w:rsidR="008E4E60" w:rsidRPr="001320D9" w:rsidRDefault="008E4E60" w:rsidP="008E4E60">
      <w:pPr>
        <w:widowControl w:val="0"/>
        <w:ind w:firstLine="400"/>
        <w:jc w:val="center"/>
      </w:pPr>
    </w:p>
    <w:p w:rsidR="008E4E60" w:rsidRPr="001320D9" w:rsidRDefault="008E4E60" w:rsidP="008E4E60">
      <w:pPr>
        <w:widowControl w:val="0"/>
        <w:ind w:firstLine="400"/>
        <w:jc w:val="center"/>
      </w:pPr>
      <w:r w:rsidRPr="001320D9">
        <w:t xml:space="preserve">1. Общие положения </w:t>
      </w:r>
    </w:p>
    <w:p w:rsidR="008E4E60" w:rsidRPr="001320D9" w:rsidRDefault="008E4E60" w:rsidP="008E4E60">
      <w:pPr>
        <w:widowControl w:val="0"/>
        <w:ind w:firstLine="400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1.1. Территориальная </w:t>
      </w:r>
      <w:r w:rsidRPr="009C67FD">
        <w:rPr>
          <w:color w:val="000000" w:themeColor="text1"/>
        </w:rPr>
        <w:t>к</w:t>
      </w:r>
      <w:r w:rsidRPr="001320D9">
        <w:t xml:space="preserve">омиссия по профилактике правонарушений сельского поселения (далее – территориальная комиссия) является координационным органом, осуществляющим взаимодействие </w:t>
      </w:r>
      <w:r w:rsidRPr="001320D9">
        <w:rPr>
          <w:shd w:val="clear" w:color="auto" w:fill="FFFFFF"/>
        </w:rPr>
        <w:t xml:space="preserve">субъектов профилактики правонарушений и лиц, участвующих в профилактике правонарушений на подведомственной территории </w:t>
      </w:r>
      <w:r w:rsidRPr="001320D9">
        <w:t xml:space="preserve">в сфере </w:t>
      </w:r>
      <w:r w:rsidRPr="009C67FD">
        <w:rPr>
          <w:color w:val="000000" w:themeColor="text1"/>
        </w:rPr>
        <w:t>предупреждения</w:t>
      </w:r>
      <w:r w:rsidRPr="001320D9">
        <w:t xml:space="preserve"> правонарушений, охраны общественного порядка на территории обслуживания городского, сельского поселения, внутригородского, сельского округа (района). </w:t>
      </w:r>
    </w:p>
    <w:p w:rsidR="008E4E60" w:rsidRDefault="008E4E60" w:rsidP="008E4E60">
      <w:pPr>
        <w:widowControl w:val="0"/>
        <w:suppressAutoHyphens/>
        <w:ind w:firstLine="851"/>
        <w:jc w:val="both"/>
      </w:pPr>
      <w:proofErr w:type="gramStart"/>
      <w:r>
        <w:t>Д</w:t>
      </w:r>
      <w:r w:rsidRPr="001320D9">
        <w:t>еятельность территориальн</w:t>
      </w:r>
      <w:r>
        <w:t>ой</w:t>
      </w:r>
      <w:r w:rsidRPr="001320D9">
        <w:t xml:space="preserve"> комисси</w:t>
      </w:r>
      <w:r>
        <w:t>и</w:t>
      </w:r>
      <w:r w:rsidRPr="001320D9">
        <w:t xml:space="preserve"> направлена на защиту личности, общества и государства от противоправных посягательств, </w:t>
      </w:r>
      <w:r w:rsidRPr="009440D9">
        <w:rPr>
          <w:color w:val="000000" w:themeColor="text1"/>
        </w:rPr>
        <w:t>предупреждение правонарушений, профилактику безнадзорности, беспризорности и антиобщественных действий несовершеннолетних, улучшение работы по профилактике правонарушений, связанных с пьянством, алкоголизмом, наркоманией, противодействие незаконной миграции, повышение уровня правовой грамотности и развитие правосознания граждан, а также на профилактику правонарушений со стороны лиц, состоящих на учётах в органах, подведомст</w:t>
      </w:r>
      <w:r w:rsidRPr="001320D9">
        <w:t>венных субъектам профилактики правонарушений.</w:t>
      </w:r>
      <w:proofErr w:type="gramEnd"/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>
        <w:t xml:space="preserve">Территориальная комиссия оказывает содействие правоохранительным органам и иным субъектам </w:t>
      </w:r>
      <w:r w:rsidRPr="001320D9">
        <w:t xml:space="preserve">профилактики правонарушений в соответствии с законодательством Российской Федерации в сфере профилактики правонарушений. </w:t>
      </w:r>
    </w:p>
    <w:p w:rsidR="008E4E60" w:rsidRPr="001320D9" w:rsidRDefault="008E4E60" w:rsidP="008E4E60">
      <w:pPr>
        <w:suppressAutoHyphens/>
        <w:ind w:firstLine="851"/>
        <w:jc w:val="both"/>
      </w:pPr>
      <w:r w:rsidRPr="001320D9">
        <w:t xml:space="preserve">1.2. </w:t>
      </w:r>
      <w:proofErr w:type="gramStart"/>
      <w:r w:rsidRPr="001320D9">
        <w:t>Территориальная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указаниями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Краснодарского края, муниципальными правовыми актами,</w:t>
      </w:r>
      <w:r>
        <w:t xml:space="preserve"> </w:t>
      </w:r>
      <w:r w:rsidRPr="001320D9">
        <w:t xml:space="preserve">решениями </w:t>
      </w:r>
      <w:r>
        <w:t>к</w:t>
      </w:r>
      <w:r w:rsidRPr="001320D9">
        <w:t>раевой координационной комиссии по профилактике правонарушений, муниципальной координационной комиссии по профилактике правонарушений, а также настоящим Положением.</w:t>
      </w:r>
      <w:proofErr w:type="gramEnd"/>
    </w:p>
    <w:p w:rsidR="008E4E60" w:rsidRPr="00CF2432" w:rsidRDefault="008E4E60" w:rsidP="008E4E60">
      <w:pPr>
        <w:widowControl w:val="0"/>
        <w:suppressAutoHyphens/>
        <w:ind w:firstLine="851"/>
        <w:jc w:val="both"/>
        <w:rPr>
          <w:color w:val="000000" w:themeColor="text1"/>
        </w:rPr>
      </w:pPr>
      <w:r w:rsidRPr="001320D9">
        <w:t xml:space="preserve">1.3. </w:t>
      </w:r>
      <w:r w:rsidRPr="00CF2432">
        <w:rPr>
          <w:color w:val="000000" w:themeColor="text1"/>
        </w:rPr>
        <w:t xml:space="preserve">Территориальная комиссия создаётся по принципу территориальности при администрации городского, сельского поселения, внутригородского, сельского округа (района) и осуществляет свою деятельность в границах этой территории. </w:t>
      </w:r>
    </w:p>
    <w:p w:rsidR="008E4E60" w:rsidRPr="001320D9" w:rsidRDefault="008E4E60" w:rsidP="008E4E60">
      <w:pPr>
        <w:suppressAutoHyphens/>
        <w:ind w:firstLine="851"/>
        <w:jc w:val="both"/>
      </w:pPr>
      <w:r w:rsidRPr="00CF2432">
        <w:rPr>
          <w:color w:val="000000" w:themeColor="text1"/>
        </w:rPr>
        <w:t xml:space="preserve">1.4. Председателем территориальной комиссии </w:t>
      </w:r>
      <w:r w:rsidRPr="001320D9">
        <w:t>является глава (либо заместитель главы) администрации городского, сельского поселения, внутригородского, сельского округа (района).</w:t>
      </w:r>
    </w:p>
    <w:p w:rsidR="008E4E60" w:rsidRDefault="008E4E60" w:rsidP="008E4E60">
      <w:pPr>
        <w:widowControl w:val="0"/>
        <w:suppressAutoHyphens/>
        <w:ind w:firstLine="851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2. Основные задачи территориальной комиссии по профилактике правонарушений</w:t>
      </w:r>
      <w:r>
        <w:t>.</w:t>
      </w:r>
      <w:r w:rsidRPr="001320D9">
        <w:rPr>
          <w:bCs/>
        </w:rPr>
        <w:t xml:space="preserve"> </w:t>
      </w:r>
    </w:p>
    <w:p w:rsidR="008E4E60" w:rsidRDefault="008E4E60" w:rsidP="008E4E60">
      <w:pPr>
        <w:widowControl w:val="0"/>
        <w:suppressAutoHyphens/>
        <w:ind w:firstLine="851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2.1. Основными </w:t>
      </w:r>
      <w:r w:rsidRPr="00CF2432">
        <w:rPr>
          <w:color w:val="000000" w:themeColor="text1"/>
        </w:rPr>
        <w:t>задачами территориальной комиссии являются</w:t>
      </w:r>
      <w:r w:rsidRPr="001320D9">
        <w:t xml:space="preserve">: 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320D9">
        <w:t>2.1.1. К</w:t>
      </w:r>
      <w:r w:rsidRPr="001320D9">
        <w:rPr>
          <w:rFonts w:eastAsiaTheme="minorHAnsi"/>
          <w:lang w:eastAsia="en-US"/>
        </w:rPr>
        <w:t xml:space="preserve">оординация </w:t>
      </w:r>
      <w:proofErr w:type="gramStart"/>
      <w:r w:rsidRPr="001320D9">
        <w:rPr>
          <w:rFonts w:eastAsiaTheme="minorHAnsi"/>
          <w:lang w:eastAsia="en-US"/>
        </w:rPr>
        <w:t>деятельности должностных лиц субъектов профилактики правонарушений</w:t>
      </w:r>
      <w:proofErr w:type="gramEnd"/>
      <w:r w:rsidRPr="001320D9">
        <w:rPr>
          <w:rFonts w:eastAsiaTheme="minorHAnsi"/>
          <w:lang w:eastAsia="en-US"/>
        </w:rPr>
        <w:t xml:space="preserve"> и осуществление взаимодействия с правоохранительными органами</w:t>
      </w:r>
      <w:r>
        <w:rPr>
          <w:rFonts w:eastAsiaTheme="minorHAnsi"/>
          <w:lang w:eastAsia="en-US"/>
        </w:rPr>
        <w:t xml:space="preserve">, </w:t>
      </w:r>
      <w:r w:rsidRPr="00CF2432">
        <w:rPr>
          <w:rFonts w:eastAsiaTheme="minorHAnsi"/>
          <w:color w:val="000000" w:themeColor="text1"/>
          <w:lang w:eastAsia="en-US"/>
        </w:rPr>
        <w:t>органами</w:t>
      </w:r>
      <w:r w:rsidRPr="00CF2432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</w:t>
      </w:r>
      <w:r w:rsidRPr="001320D9">
        <w:rPr>
          <w:rFonts w:eastAsiaTheme="minorHAnsi"/>
          <w:shd w:val="clear" w:color="auto" w:fill="FFFFFF"/>
          <w:lang w:eastAsia="en-US"/>
        </w:rPr>
        <w:t>местного самоуправления по реализации социальных, правовых и иных практических мер, направленных на профилактику правонарушений, устранение причин и условий, способствующих их совершению</w:t>
      </w:r>
      <w:r>
        <w:rPr>
          <w:rFonts w:eastAsiaTheme="minorHAnsi"/>
          <w:shd w:val="clear" w:color="auto" w:fill="FFFFFF"/>
          <w:lang w:eastAsia="en-US"/>
        </w:rPr>
        <w:t>.</w:t>
      </w:r>
      <w:r w:rsidRPr="001320D9">
        <w:rPr>
          <w:rFonts w:eastAsiaTheme="minorHAnsi"/>
          <w:shd w:val="clear" w:color="auto" w:fill="FFFFFF"/>
          <w:lang w:eastAsia="en-US"/>
        </w:rPr>
        <w:t xml:space="preserve"> 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320D9">
        <w:rPr>
          <w:rFonts w:eastAsiaTheme="minorHAnsi"/>
          <w:lang w:eastAsia="en-US"/>
        </w:rPr>
        <w:lastRenderedPageBreak/>
        <w:t>2.1.2. Проведение комплексного анализа состояния профилактики правонарушений на подведомственной территории с последующей выработкой необходимых рекомендаций</w:t>
      </w:r>
      <w:r>
        <w:rPr>
          <w:rFonts w:eastAsiaTheme="minorHAnsi"/>
          <w:lang w:eastAsia="en-US"/>
        </w:rPr>
        <w:t>.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320D9">
        <w:rPr>
          <w:rFonts w:eastAsiaTheme="minorHAnsi"/>
          <w:lang w:eastAsia="en-US"/>
        </w:rPr>
        <w:t xml:space="preserve">2.1.3. </w:t>
      </w:r>
      <w:r w:rsidRPr="00CF2432">
        <w:rPr>
          <w:rFonts w:eastAsiaTheme="minorHAnsi"/>
          <w:color w:val="000000" w:themeColor="text1"/>
          <w:lang w:eastAsia="en-US"/>
        </w:rPr>
        <w:t xml:space="preserve">Принятие решений </w:t>
      </w:r>
      <w:r w:rsidRPr="001320D9">
        <w:rPr>
          <w:rFonts w:eastAsiaTheme="minorHAnsi"/>
          <w:lang w:eastAsia="en-US"/>
        </w:rPr>
        <w:t>и комплексных мер</w:t>
      </w:r>
      <w:r>
        <w:rPr>
          <w:rFonts w:eastAsiaTheme="minorHAnsi"/>
          <w:lang w:eastAsia="en-US"/>
        </w:rPr>
        <w:t xml:space="preserve">, </w:t>
      </w:r>
      <w:r w:rsidRPr="001320D9">
        <w:rPr>
          <w:rFonts w:eastAsiaTheme="minorHAnsi"/>
          <w:lang w:eastAsia="en-US"/>
        </w:rPr>
        <w:t>их внедрение в практическую деятельность должностных лиц субъектов профилактики правонарушений в пределах полномочий, установленных законодательством Российской Федерации</w:t>
      </w:r>
      <w:r>
        <w:rPr>
          <w:rFonts w:eastAsiaTheme="minorHAnsi"/>
          <w:lang w:eastAsia="en-US"/>
        </w:rPr>
        <w:t>.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320D9">
        <w:rPr>
          <w:rFonts w:eastAsiaTheme="minorHAnsi"/>
          <w:lang w:eastAsia="en-US"/>
        </w:rPr>
        <w:t>2.1.4. Организация заслушивания должностных лиц по вопросам предупреждения правонарушений, устранения причин и условий, способствующих их совершению</w:t>
      </w:r>
      <w:r>
        <w:rPr>
          <w:rFonts w:eastAsiaTheme="minorHAnsi"/>
          <w:lang w:eastAsia="en-US"/>
        </w:rPr>
        <w:t>.</w:t>
      </w:r>
    </w:p>
    <w:p w:rsidR="008E4E60" w:rsidRPr="00CF2432" w:rsidRDefault="008E4E60" w:rsidP="008E4E6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1320D9">
        <w:rPr>
          <w:rFonts w:eastAsiaTheme="minorHAnsi"/>
          <w:lang w:eastAsia="en-US"/>
        </w:rPr>
        <w:t>2.1.5. Информирование муниципальной координационной комиссии по профилактике правонарушений (ККПП) о состоянии профилактической деятельности, внесение предложений по повышению эффективности</w:t>
      </w:r>
      <w:r>
        <w:rPr>
          <w:rFonts w:eastAsiaTheme="minorHAnsi"/>
          <w:lang w:eastAsia="en-US"/>
        </w:rPr>
        <w:t xml:space="preserve"> </w:t>
      </w:r>
      <w:r w:rsidRPr="00CF2432">
        <w:rPr>
          <w:rFonts w:eastAsiaTheme="minorHAnsi"/>
          <w:color w:val="000000" w:themeColor="text1"/>
          <w:lang w:eastAsia="en-US"/>
        </w:rPr>
        <w:t>ее деятельности.</w:t>
      </w:r>
    </w:p>
    <w:p w:rsidR="008E4E60" w:rsidRPr="00CF2432" w:rsidRDefault="008E4E60" w:rsidP="008E4E60">
      <w:pPr>
        <w:pStyle w:val="a5"/>
        <w:spacing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0D9">
        <w:rPr>
          <w:rFonts w:ascii="Times New Roman" w:hAnsi="Times New Roman" w:cs="Times New Roman"/>
          <w:color w:val="auto"/>
          <w:sz w:val="24"/>
          <w:szCs w:val="24"/>
        </w:rPr>
        <w:t>2.1.6. Содействие должностным лицам правоохранительных органов в области профилактики правонарушений в части реализации прав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320D9">
        <w:rPr>
          <w:rFonts w:ascii="Times New Roman" w:hAnsi="Times New Roman" w:cs="Times New Roman"/>
          <w:color w:val="auto"/>
          <w:sz w:val="24"/>
          <w:szCs w:val="24"/>
        </w:rPr>
        <w:t xml:space="preserve"> предусмотренных </w:t>
      </w:r>
      <w:r w:rsidRPr="00CF243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№ 182-ФЗ.</w:t>
      </w:r>
    </w:p>
    <w:p w:rsidR="008E4E60" w:rsidRPr="001320D9" w:rsidRDefault="008E4E60" w:rsidP="008E4E60">
      <w:pPr>
        <w:pStyle w:val="a5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1320D9">
        <w:rPr>
          <w:rFonts w:ascii="Times New Roman" w:hAnsi="Times New Roman" w:cs="Times New Roman"/>
          <w:color w:val="auto"/>
          <w:sz w:val="24"/>
          <w:szCs w:val="24"/>
        </w:rPr>
        <w:t>2.1.7. Оказание содействия в деятельности добровольных формирований населения, уставные цели которых предусматривают участие в охране общественного порядка, профилактике правонарушений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E4E60" w:rsidRPr="001320D9" w:rsidRDefault="008E4E60" w:rsidP="008E4E60">
      <w:pPr>
        <w:pStyle w:val="a5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1320D9">
        <w:rPr>
          <w:rFonts w:ascii="Times New Roman" w:hAnsi="Times New Roman" w:cs="Times New Roman"/>
          <w:color w:val="auto"/>
          <w:sz w:val="24"/>
          <w:szCs w:val="24"/>
        </w:rPr>
        <w:t xml:space="preserve">2.1.8. Работа по выявлению лиц, нарушающих общественный порядок, совершающих правонарушения, </w:t>
      </w:r>
      <w:r w:rsidRPr="00CF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в семейно-бытовой сфере, </w:t>
      </w:r>
      <w:r w:rsidRPr="001320D9">
        <w:rPr>
          <w:rFonts w:ascii="Times New Roman" w:hAnsi="Times New Roman" w:cs="Times New Roman"/>
          <w:color w:val="auto"/>
          <w:sz w:val="24"/>
          <w:szCs w:val="24"/>
        </w:rPr>
        <w:t>употребляющих наркотические вещества без назначения врача, злоупотребляющих спиртными напитками, склонных к нарушению общественного порядка, потенциальных правонарушителей и других граждан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E4E60" w:rsidRPr="001320D9" w:rsidRDefault="008E4E60" w:rsidP="008E4E60">
      <w:pPr>
        <w:pStyle w:val="a5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1320D9">
        <w:rPr>
          <w:rFonts w:ascii="Times New Roman" w:hAnsi="Times New Roman" w:cs="Times New Roman"/>
          <w:color w:val="auto"/>
          <w:sz w:val="24"/>
          <w:szCs w:val="24"/>
        </w:rPr>
        <w:t xml:space="preserve">2.1.9. Анализ состояния правопорядка на территории обслуживания комиссии и </w:t>
      </w:r>
      <w:r w:rsidRPr="00CF24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решений </w:t>
      </w:r>
      <w:r w:rsidRPr="001320D9">
        <w:rPr>
          <w:rFonts w:ascii="Times New Roman" w:hAnsi="Times New Roman" w:cs="Times New Roman"/>
          <w:color w:val="auto"/>
          <w:sz w:val="24"/>
          <w:szCs w:val="24"/>
        </w:rPr>
        <w:t>по эффективной организации работы коми</w:t>
      </w:r>
      <w:r>
        <w:rPr>
          <w:rFonts w:ascii="Times New Roman" w:hAnsi="Times New Roman" w:cs="Times New Roman"/>
          <w:color w:val="auto"/>
          <w:sz w:val="24"/>
          <w:szCs w:val="24"/>
        </w:rPr>
        <w:t>ссии на основе имеющихся данных.</w:t>
      </w:r>
    </w:p>
    <w:p w:rsidR="008E4E60" w:rsidRPr="001320D9" w:rsidRDefault="008E4E60" w:rsidP="008E4E60">
      <w:pPr>
        <w:pStyle w:val="a5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1320D9">
        <w:rPr>
          <w:rFonts w:ascii="Times New Roman" w:hAnsi="Times New Roman" w:cs="Times New Roman"/>
          <w:color w:val="auto"/>
          <w:sz w:val="24"/>
          <w:szCs w:val="24"/>
        </w:rPr>
        <w:t>2.1.10. Планирование работы комиссии на основе анализа оперативной обстановки на подведомственной территории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E4E60" w:rsidRPr="001320D9" w:rsidRDefault="008E4E60" w:rsidP="008E4E60">
      <w:pPr>
        <w:pStyle w:val="a5"/>
        <w:spacing w:line="240" w:lineRule="auto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1320D9">
        <w:rPr>
          <w:rFonts w:ascii="Times New Roman" w:hAnsi="Times New Roman" w:cs="Times New Roman"/>
          <w:color w:val="auto"/>
          <w:sz w:val="24"/>
          <w:szCs w:val="24"/>
        </w:rPr>
        <w:t>2.1.11. Общая организация, контроль и анализ эффективности работы комиссии.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2.1.12. Организация участия населения сельского (городского) поселения муниципального образования в решении вопросов профилактики правонарушений.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2.1.13. Организация и проведение анализа эффективности принимаемых территориальной комиссией мер по профилактике правонарушений. Внесение предложений и подготовка материалов для рассмотрения на заседаниях координационных комиссий по профилактике правонарушений муниципального образования.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2.1.14. Организация работы в следующих формах профилактического воздействия: </w:t>
      </w:r>
    </w:p>
    <w:p w:rsidR="008E4E60" w:rsidRPr="001320D9" w:rsidRDefault="008E4E60" w:rsidP="008E4E60">
      <w:pPr>
        <w:suppressAutoHyphens/>
        <w:autoSpaceDE w:val="0"/>
        <w:autoSpaceDN w:val="0"/>
        <w:adjustRightInd w:val="0"/>
        <w:ind w:firstLine="851"/>
        <w:jc w:val="both"/>
      </w:pPr>
      <w:r w:rsidRPr="001320D9">
        <w:t>- правовое просвещение и правовое информирование</w:t>
      </w:r>
      <w:r>
        <w:t>;</w:t>
      </w:r>
      <w:r w:rsidRPr="001320D9">
        <w:t xml:space="preserve"> </w:t>
      </w:r>
      <w:bookmarkStart w:id="1" w:name="Par2"/>
      <w:bookmarkEnd w:id="1"/>
    </w:p>
    <w:p w:rsidR="008E4E60" w:rsidRPr="001320D9" w:rsidRDefault="008E4E60" w:rsidP="008E4E60">
      <w:pPr>
        <w:suppressAutoHyphens/>
        <w:autoSpaceDE w:val="0"/>
        <w:autoSpaceDN w:val="0"/>
        <w:adjustRightInd w:val="0"/>
        <w:ind w:firstLine="851"/>
        <w:jc w:val="both"/>
      </w:pPr>
      <w:bookmarkStart w:id="2" w:name="Par6"/>
      <w:bookmarkEnd w:id="2"/>
      <w:r w:rsidRPr="001320D9">
        <w:t>- социальная адаптация</w:t>
      </w:r>
      <w:r>
        <w:t>;</w:t>
      </w:r>
      <w:r w:rsidRPr="001320D9">
        <w:t xml:space="preserve"> </w:t>
      </w:r>
    </w:p>
    <w:p w:rsidR="008E4E60" w:rsidRPr="001320D9" w:rsidRDefault="008E4E60" w:rsidP="008E4E60">
      <w:pPr>
        <w:suppressAutoHyphens/>
        <w:autoSpaceDE w:val="0"/>
        <w:autoSpaceDN w:val="0"/>
        <w:adjustRightInd w:val="0"/>
        <w:ind w:firstLine="851"/>
        <w:jc w:val="both"/>
      </w:pPr>
      <w:r w:rsidRPr="001320D9">
        <w:t xml:space="preserve">- </w:t>
      </w:r>
      <w:proofErr w:type="spellStart"/>
      <w:r w:rsidRPr="001320D9">
        <w:t>ресоциализация</w:t>
      </w:r>
      <w:proofErr w:type="spellEnd"/>
      <w:r>
        <w:t>;</w:t>
      </w:r>
      <w:r w:rsidRPr="001320D9">
        <w:t xml:space="preserve"> </w:t>
      </w:r>
    </w:p>
    <w:p w:rsidR="008E4E60" w:rsidRPr="001320D9" w:rsidRDefault="008E4E60" w:rsidP="008E4E60">
      <w:pPr>
        <w:suppressAutoHyphens/>
        <w:autoSpaceDE w:val="0"/>
        <w:autoSpaceDN w:val="0"/>
        <w:adjustRightInd w:val="0"/>
        <w:ind w:firstLine="851"/>
        <w:jc w:val="both"/>
      </w:pPr>
      <w:r w:rsidRPr="001320D9">
        <w:t>- социальная реабилитация</w:t>
      </w:r>
      <w:r>
        <w:t>;</w:t>
      </w:r>
      <w:r w:rsidRPr="001320D9">
        <w:t xml:space="preserve"> </w:t>
      </w:r>
    </w:p>
    <w:p w:rsidR="008E4E60" w:rsidRPr="001320D9" w:rsidRDefault="008E4E60" w:rsidP="008E4E60">
      <w:pPr>
        <w:suppressAutoHyphens/>
        <w:autoSpaceDE w:val="0"/>
        <w:autoSpaceDN w:val="0"/>
        <w:adjustRightInd w:val="0"/>
        <w:ind w:firstLine="851"/>
        <w:jc w:val="both"/>
      </w:pPr>
      <w:r w:rsidRPr="001320D9">
        <w:t>- помощь лицам, пострадавшим от правонарушений или подверженным риску стать таковыми</w:t>
      </w:r>
      <w:r>
        <w:t>.</w:t>
      </w:r>
      <w:r w:rsidRPr="001320D9">
        <w:t xml:space="preserve"> </w:t>
      </w:r>
    </w:p>
    <w:p w:rsidR="008E4E60" w:rsidRPr="001320D9" w:rsidRDefault="008E4E60" w:rsidP="008E4E60">
      <w:pPr>
        <w:suppressAutoHyphens/>
        <w:autoSpaceDE w:val="0"/>
        <w:autoSpaceDN w:val="0"/>
        <w:adjustRightInd w:val="0"/>
        <w:ind w:firstLine="851"/>
        <w:jc w:val="both"/>
      </w:pPr>
      <w:r w:rsidRPr="001320D9">
        <w:t xml:space="preserve">2.1.15. Оказание помощи </w:t>
      </w:r>
      <w:r>
        <w:t>гражданам,</w:t>
      </w:r>
      <w:r w:rsidRPr="001927C6">
        <w:t xml:space="preserve"> общественным объединениям и иным организациям, участвующим в профилактике правонарушений</w:t>
      </w:r>
      <w:r>
        <w:t xml:space="preserve">, </w:t>
      </w:r>
      <w:r w:rsidRPr="00CF2432">
        <w:rPr>
          <w:color w:val="000000" w:themeColor="text1"/>
        </w:rPr>
        <w:t xml:space="preserve">в реализации своих </w:t>
      </w:r>
      <w:r w:rsidRPr="001927C6">
        <w:t>прав в сфере профилактики правонарушений, а также</w:t>
      </w:r>
      <w:r w:rsidRPr="001320D9">
        <w:t xml:space="preserve"> посредством добровольного участия в мероприятиях по охране общественного порядка и других,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</w:t>
      </w:r>
      <w:r>
        <w:t xml:space="preserve">оссийской </w:t>
      </w:r>
      <w:r w:rsidRPr="001320D9">
        <w:t>Ф</w:t>
      </w:r>
      <w:r>
        <w:t>едерации</w:t>
      </w:r>
      <w:r w:rsidRPr="001320D9">
        <w:t xml:space="preserve">. </w:t>
      </w:r>
    </w:p>
    <w:p w:rsidR="008E4E60" w:rsidRPr="001320D9" w:rsidRDefault="008E4E60" w:rsidP="008E4E60">
      <w:pPr>
        <w:pStyle w:val="a6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1320D9">
        <w:rPr>
          <w:rFonts w:ascii="Times New Roman" w:hAnsi="Times New Roman"/>
          <w:sz w:val="24"/>
          <w:szCs w:val="24"/>
        </w:rPr>
        <w:t>2.1.16. Участие в разработке мер по профилактике правонарушений на подведомственной территории, принятие мер к устранению причин и условий, способствующих совершени</w:t>
      </w:r>
      <w:r>
        <w:rPr>
          <w:rFonts w:ascii="Times New Roman" w:hAnsi="Times New Roman"/>
          <w:sz w:val="24"/>
          <w:szCs w:val="24"/>
        </w:rPr>
        <w:t>ю</w:t>
      </w:r>
      <w:r w:rsidRPr="001320D9">
        <w:rPr>
          <w:rFonts w:ascii="Times New Roman" w:hAnsi="Times New Roman"/>
          <w:sz w:val="24"/>
          <w:szCs w:val="24"/>
        </w:rPr>
        <w:t xml:space="preserve"> преступлений и правонарушений. </w:t>
      </w:r>
    </w:p>
    <w:p w:rsidR="008E4E60" w:rsidRPr="001320D9" w:rsidRDefault="008E4E60" w:rsidP="008E4E60">
      <w:pPr>
        <w:pStyle w:val="a6"/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1320D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1320D9">
        <w:rPr>
          <w:rFonts w:ascii="Times New Roman" w:hAnsi="Times New Roman"/>
          <w:sz w:val="24"/>
          <w:szCs w:val="24"/>
        </w:rPr>
        <w:t>. Иные задачи, вытекающие из решений координационных органов в сфере обеспечения безопасности населения и профилактик</w:t>
      </w:r>
      <w:r>
        <w:rPr>
          <w:rFonts w:ascii="Times New Roman" w:hAnsi="Times New Roman"/>
          <w:sz w:val="24"/>
          <w:szCs w:val="24"/>
        </w:rPr>
        <w:t>и</w:t>
      </w:r>
      <w:r w:rsidRPr="001320D9">
        <w:rPr>
          <w:rFonts w:ascii="Times New Roman" w:hAnsi="Times New Roman"/>
          <w:sz w:val="24"/>
          <w:szCs w:val="24"/>
        </w:rPr>
        <w:t xml:space="preserve"> правонарушений Краснодарского края и муниципального образования. </w:t>
      </w:r>
    </w:p>
    <w:p w:rsidR="008E4E60" w:rsidRDefault="008E4E60" w:rsidP="008E4E60">
      <w:pPr>
        <w:widowControl w:val="0"/>
        <w:suppressAutoHyphens/>
        <w:ind w:firstLine="851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3. Полномочия территориальной комиссии по профилактике правонарушений</w:t>
      </w:r>
      <w:r>
        <w:t>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lastRenderedPageBreak/>
        <w:t xml:space="preserve">3.1. </w:t>
      </w:r>
      <w:r>
        <w:t>Т</w:t>
      </w:r>
      <w:r w:rsidRPr="001320D9">
        <w:t xml:space="preserve">ерриториальная комиссия осуществляет следующие полномочия: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3.1.1. </w:t>
      </w:r>
      <w:proofErr w:type="gramStart"/>
      <w:r w:rsidRPr="001320D9">
        <w:t>Совместно с правоохранительными органами, отраслевыми и функциональными органами администрации муниципального образования, другими заинтересованными организациями участвует в работе по профилактике правонарушений на своей территории, а также принимает меры по выявлению и устранению причин и условий, способствующих совершению преступлений и правонарушений, организует взаимодействи</w:t>
      </w:r>
      <w:r>
        <w:t>е</w:t>
      </w:r>
      <w:r w:rsidRPr="001320D9">
        <w:t xml:space="preserve"> всех заинтересованных органов и лиц</w:t>
      </w:r>
      <w:r>
        <w:t>,</w:t>
      </w:r>
      <w:r w:rsidRPr="001320D9">
        <w:t xml:space="preserve"> участвующих в профилактике правонарушений на своей территории. </w:t>
      </w:r>
      <w:proofErr w:type="gramEnd"/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3.1.2. Оказывает помощь и содействие органам внутренних дел, отраслевым, функци</w:t>
      </w:r>
      <w:r w:rsidRPr="001320D9">
        <w:softHyphen/>
        <w:t xml:space="preserve">ональным и территориальным органам администрации муниципального образования, территориальным органам федеральных органов исполнительной власти в осуществлении индивидуально-профилактической работы с лицами, состоящими на профилактических учётах в формах профилактического воздействия: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 правовое просвещение и правовое информирование;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 социальная адаптация;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spellStart"/>
      <w:r w:rsidRPr="001320D9">
        <w:t>ресоциализация</w:t>
      </w:r>
      <w:proofErr w:type="spellEnd"/>
      <w:r w:rsidRPr="001320D9">
        <w:t>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социальная </w:t>
      </w:r>
      <w:proofErr w:type="spellStart"/>
      <w:r w:rsidRPr="001320D9">
        <w:t>ресоциализация</w:t>
      </w:r>
      <w:proofErr w:type="spellEnd"/>
      <w:r w:rsidRPr="001320D9">
        <w:t>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 помощь лицам, пострадавшим от правонарушений или подверженным риску стать таковыми.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3.1.3. Участвует в оказании помощи образовательным учреждениям и органам системы профилактики безнадзорности и правонарушений среди несовершеннолетних в осуществлении индивидуально-воспитательной работы с детьми и подростками, а также их родителями.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3.1.4. Совместно с управлением и учреждениями здравоохранения муниципального образования и сельского поселения принимает участие в подготовке и проведении мероприятий, направленных на борьбу с употреблением наркотических средств, психотропных веществ без назначения врача либо одурманивающих веществ, алкоголизмом и курением на соответствующей территории.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3.1.5. Участвует совместно с сотрудниками полиции, членами народных и казачьих дру</w:t>
      </w:r>
      <w:r w:rsidRPr="001320D9">
        <w:softHyphen/>
        <w:t xml:space="preserve">жин, представителями органов системы профилактики безнадзорности и правонарушений среди несовершеннолетних в организации и проведении мероприятий, патрулировании на соответствующей территории.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0C4E2B">
        <w:t>3.1.6. При наличии в поселении народной дружины координирует её деятельность и действия дружинников на территории поселения.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3.1.7. Осуществляет прием граждан по вопросам своей деятельности, в том числе фиксирование информации по вопросам профилактики правонарушений, предупреждения и пресечения преступлений, правонарушений и антиобщественных действий.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 Организация деятельности </w:t>
      </w:r>
      <w:r>
        <w:t xml:space="preserve">территориальной комиссии </w:t>
      </w:r>
      <w:r w:rsidRPr="001320D9">
        <w:t>по профилактике правонарушений</w:t>
      </w:r>
      <w:r>
        <w:t>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4.1. Основной формой работы территориальной комиссии являются заседания, которые проводятся не реже одного раза в месяц. Территориальная комиссия вправе проводить выездные заседания (по месту жительства, учёбы или работы лиц, приглашаемых на заседания территориальной комиссии). Деятельность территориальной комиссии осуществляется на плановой основе.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При необходимости по решению председателя могут быть проведены внеочередные (внеплановые) заседания территориальной комиссии.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4.2. Работа территориальной комиссии организуется по следующим направлениям: </w:t>
      </w:r>
    </w:p>
    <w:p w:rsidR="008E4E60" w:rsidRPr="005A667D" w:rsidRDefault="008E4E60" w:rsidP="008E4E60">
      <w:pPr>
        <w:widowControl w:val="0"/>
        <w:suppressAutoHyphens/>
        <w:autoSpaceDE w:val="0"/>
        <w:autoSpaceDN w:val="0"/>
        <w:ind w:firstLine="851"/>
        <w:jc w:val="both"/>
        <w:rPr>
          <w:color w:val="FF0000"/>
        </w:rPr>
      </w:pPr>
      <w:r w:rsidRPr="001320D9">
        <w:t>4.2.1. Проведение комплекса мероприятий, направленных на оказание лицам, находящимся в трудной жизненной ситуации, содействи</w:t>
      </w:r>
      <w:r>
        <w:t>я</w:t>
      </w:r>
      <w:r w:rsidRPr="001320D9">
        <w:t xml:space="preserve"> в реализации их конституционных прав и свобод, а также помощи в трудовом и бытовом устройстве</w:t>
      </w:r>
      <w:r w:rsidRPr="005A667D">
        <w:rPr>
          <w:color w:val="FF0000"/>
        </w:rPr>
        <w:t>: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- безнадзорным и беспризорным несовершеннолетним;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- лицам, отбывающим уголовное наказание, не связанное с лишением свободы;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- лицам, занимающи</w:t>
      </w:r>
      <w:r>
        <w:t>м</w:t>
      </w:r>
      <w:r w:rsidRPr="001320D9">
        <w:t xml:space="preserve">ся бродяжничеством и </w:t>
      </w:r>
      <w:proofErr w:type="gramStart"/>
      <w:r w:rsidRPr="001320D9">
        <w:t>попрошайничеством</w:t>
      </w:r>
      <w:proofErr w:type="gramEnd"/>
      <w:r w:rsidRPr="001320D9">
        <w:t>;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lastRenderedPageBreak/>
        <w:t>- несовершеннолетним, подвергнутым принудительным мерам воспитательного воздействия;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- лицам без определённого места жительства;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- другим категориям лиц, предусмотренных законодательством Российской Федерации, в том числе лицам, прошедшим курс лечения от наркомании, алкоголизма и токсикомании</w:t>
      </w:r>
      <w:r>
        <w:t>,</w:t>
      </w:r>
      <w:r w:rsidRPr="001320D9">
        <w:t xml:space="preserve"> реабилитацию, а также лицам, не способным самостоятельно обеспечить свою безопасность с их согласия.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 xml:space="preserve">4.2.2. </w:t>
      </w:r>
      <w:r w:rsidRPr="00BF1CEE">
        <w:rPr>
          <w:color w:val="000000" w:themeColor="text1"/>
        </w:rPr>
        <w:t>Стимулирование д</w:t>
      </w:r>
      <w:r w:rsidRPr="001320D9">
        <w:t>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</w:t>
      </w:r>
      <w:r>
        <w:t>,</w:t>
      </w:r>
      <w:r w:rsidRPr="001320D9">
        <w:t xml:space="preserve"> реабилитацию;</w:t>
      </w:r>
    </w:p>
    <w:p w:rsidR="00032AF1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4.2.3. Предоставлени</w:t>
      </w:r>
      <w:r>
        <w:t>е</w:t>
      </w:r>
      <w:r w:rsidRPr="001320D9">
        <w:t xml:space="preserve">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7" w:history="1">
        <w:r w:rsidRPr="001320D9">
          <w:t>законом</w:t>
        </w:r>
      </w:hyperlink>
      <w:r w:rsidRPr="001320D9">
        <w:t xml:space="preserve"> от 28 декабря 2013 г</w:t>
      </w:r>
      <w:r>
        <w:t>.</w:t>
      </w:r>
      <w:r w:rsidRPr="001320D9">
        <w:t xml:space="preserve"> </w:t>
      </w:r>
    </w:p>
    <w:p w:rsidR="008E4E60" w:rsidRPr="001320D9" w:rsidRDefault="008E4E60" w:rsidP="00032AF1">
      <w:pPr>
        <w:widowControl w:val="0"/>
        <w:suppressAutoHyphens/>
        <w:autoSpaceDE w:val="0"/>
        <w:autoSpaceDN w:val="0"/>
        <w:jc w:val="both"/>
      </w:pPr>
      <w:r>
        <w:t>№</w:t>
      </w:r>
      <w:r w:rsidRPr="001320D9">
        <w:t xml:space="preserve"> 442-ФЗ </w:t>
      </w:r>
      <w:r>
        <w:t>«</w:t>
      </w:r>
      <w:r w:rsidRPr="001320D9">
        <w:t>Об основах социального обслуживания граждан в Российской Федерации</w:t>
      </w:r>
      <w:r>
        <w:t>»</w:t>
      </w:r>
      <w:r w:rsidRPr="001320D9">
        <w:t>, а также нормативными правовыми актами органов государственной власти Краснодарского края и органов местного самоуправления;</w:t>
      </w:r>
    </w:p>
    <w:p w:rsidR="008E4E60" w:rsidRPr="00BF1CEE" w:rsidRDefault="008E4E60" w:rsidP="008E4E60">
      <w:pPr>
        <w:widowControl w:val="0"/>
        <w:suppressAutoHyphens/>
        <w:autoSpaceDE w:val="0"/>
        <w:autoSpaceDN w:val="0"/>
        <w:ind w:firstLine="851"/>
        <w:jc w:val="both"/>
        <w:rPr>
          <w:color w:val="000000" w:themeColor="text1"/>
        </w:rPr>
      </w:pPr>
      <w:r w:rsidRPr="001320D9">
        <w:t xml:space="preserve">4.2.4. </w:t>
      </w:r>
      <w:r>
        <w:t>П</w:t>
      </w:r>
      <w:r w:rsidRPr="001320D9">
        <w:t>ривлечени</w:t>
      </w:r>
      <w:r>
        <w:t>е</w:t>
      </w:r>
      <w:r w:rsidRPr="001320D9">
        <w:t xml:space="preserve"> общественных </w:t>
      </w:r>
      <w:r w:rsidRPr="00BF1CEE">
        <w:rPr>
          <w:color w:val="000000" w:themeColor="text1"/>
        </w:rPr>
        <w:t>объединений к мероприятиям по оказанию содействия лицам, нуждающимся в социальной адаптации.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4.2.5.</w:t>
      </w:r>
      <w:r>
        <w:t xml:space="preserve"> </w:t>
      </w:r>
      <w:r w:rsidRPr="001320D9">
        <w:t>Проведени</w:t>
      </w:r>
      <w:r>
        <w:t>е</w:t>
      </w:r>
      <w:r w:rsidRPr="001320D9">
        <w:t xml:space="preserve"> комплекса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 w:rsidRPr="001320D9">
        <w:t>реинтеграции</w:t>
      </w:r>
      <w:proofErr w:type="spellEnd"/>
      <w:r w:rsidRPr="001320D9"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4.2.6. Проведение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8E4E60" w:rsidRPr="001320D9" w:rsidRDefault="008E4E60" w:rsidP="008E4E60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20D9">
        <w:rPr>
          <w:rFonts w:ascii="Times New Roman" w:hAnsi="Times New Roman" w:cs="Times New Roman"/>
          <w:sz w:val="24"/>
          <w:szCs w:val="24"/>
        </w:rPr>
        <w:t>4.2.7.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посредством: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1320D9">
        <w:t>- разъяснения существующего порядка оказания социальной, профессиональной и правовой помощи;</w:t>
      </w:r>
    </w:p>
    <w:p w:rsidR="008E4E60" w:rsidRPr="00BF1CEE" w:rsidRDefault="008E4E60" w:rsidP="008E4E60">
      <w:pPr>
        <w:widowControl w:val="0"/>
        <w:suppressAutoHyphens/>
        <w:autoSpaceDE w:val="0"/>
        <w:autoSpaceDN w:val="0"/>
        <w:ind w:firstLine="851"/>
        <w:jc w:val="both"/>
        <w:rPr>
          <w:color w:val="000000" w:themeColor="text1"/>
        </w:rPr>
      </w:pPr>
      <w:r w:rsidRPr="00BF1CEE">
        <w:rPr>
          <w:color w:val="000000" w:themeColor="text1"/>
        </w:rPr>
        <w:t>- организации работы по оказанию психологической помощи;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</w:pPr>
      <w:r w:rsidRPr="00BF1CEE">
        <w:rPr>
          <w:color w:val="000000" w:themeColor="text1"/>
        </w:rPr>
        <w:t xml:space="preserve">- проведения работы по содействию в </w:t>
      </w:r>
      <w:r w:rsidRPr="001320D9">
        <w:t>восстановлении утраченных документов, социально-полезных связей.</w:t>
      </w:r>
    </w:p>
    <w:p w:rsidR="008E4E60" w:rsidRPr="001320D9" w:rsidRDefault="008E4E60" w:rsidP="008E4E60">
      <w:pPr>
        <w:widowControl w:val="0"/>
        <w:suppressAutoHyphens/>
        <w:autoSpaceDE w:val="0"/>
        <w:autoSpaceDN w:val="0"/>
        <w:ind w:firstLine="851"/>
        <w:jc w:val="both"/>
        <w:outlineLvl w:val="0"/>
      </w:pPr>
      <w:r w:rsidRPr="001320D9">
        <w:t>4.2.8. Организация работы по оказанию правовой, социальной, психологической, медицинской и иной поддержки лицам, пострадавшим от правонарушений или подверженным риску стать таковыми,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8E4E60" w:rsidRPr="00BF1CEE" w:rsidRDefault="008E4E60" w:rsidP="008E4E60">
      <w:pPr>
        <w:widowControl w:val="0"/>
        <w:suppressAutoHyphens/>
        <w:ind w:firstLine="851"/>
        <w:jc w:val="both"/>
        <w:rPr>
          <w:color w:val="000000" w:themeColor="text1"/>
        </w:rPr>
      </w:pPr>
      <w:r w:rsidRPr="001320D9">
        <w:t xml:space="preserve">4.3. Оказание содействия правоохранительным и другим субъектам </w:t>
      </w:r>
      <w:r w:rsidRPr="00BF1CEE">
        <w:rPr>
          <w:color w:val="000000" w:themeColor="text1"/>
        </w:rPr>
        <w:t xml:space="preserve">профилактики правонарушений </w:t>
      </w:r>
      <w:proofErr w:type="gramStart"/>
      <w:r w:rsidRPr="00BF1CEE">
        <w:rPr>
          <w:color w:val="000000" w:themeColor="text1"/>
        </w:rPr>
        <w:t>в</w:t>
      </w:r>
      <w:proofErr w:type="gramEnd"/>
      <w:r w:rsidRPr="00BF1CEE">
        <w:rPr>
          <w:color w:val="000000" w:themeColor="text1"/>
        </w:rPr>
        <w:t xml:space="preserve">: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 защите личности, общества и государства от противоправных посягательств;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предупреждении</w:t>
      </w:r>
      <w:proofErr w:type="gramEnd"/>
      <w:r w:rsidRPr="001320D9">
        <w:t xml:space="preserve"> правонарушений;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 охране общественного порядка, в том числе при проведении спортивных, зрелищных и иных массовых мероприятий;</w:t>
      </w:r>
    </w:p>
    <w:p w:rsidR="008E4E60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обеспечении</w:t>
      </w:r>
      <w:proofErr w:type="gramEnd"/>
      <w:r w:rsidRPr="001320D9">
        <w:t xml:space="preserve"> общественной безопасности</w:t>
      </w:r>
      <w:r>
        <w:t>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противодействии</w:t>
      </w:r>
      <w:proofErr w:type="gramEnd"/>
      <w:r w:rsidRPr="001320D9">
        <w:t xml:space="preserve"> незаконной миграции;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предупреждени</w:t>
      </w:r>
      <w:r>
        <w:t>и</w:t>
      </w:r>
      <w:proofErr w:type="gramEnd"/>
      <w:r w:rsidRPr="001320D9">
        <w:t xml:space="preserve"> безнадзорности, беспризорности, правонарушений и антиобщественных действий несовершеннолетних;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proofErr w:type="gramStart"/>
      <w:r w:rsidRPr="001320D9">
        <w:t>- противодействи</w:t>
      </w:r>
      <w:r>
        <w:t>и</w:t>
      </w:r>
      <w:r w:rsidRPr="001320D9">
        <w:t xml:space="preserve"> терроризму и экстремистской деятельности, защит</w:t>
      </w:r>
      <w:r>
        <w:t>е</w:t>
      </w:r>
      <w:r w:rsidRPr="001320D9">
        <w:t xml:space="preserve">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  <w:proofErr w:type="gramEnd"/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противодействи</w:t>
      </w:r>
      <w:r>
        <w:t>и</w:t>
      </w:r>
      <w:proofErr w:type="gramEnd"/>
      <w:r w:rsidRPr="001320D9">
        <w:t xml:space="preserve"> незаконному обороту наркотических средств, психотропных веществ и их </w:t>
      </w:r>
      <w:proofErr w:type="spellStart"/>
      <w:r w:rsidRPr="001320D9">
        <w:t>прекурсоров</w:t>
      </w:r>
      <w:proofErr w:type="spellEnd"/>
      <w:r w:rsidRPr="001320D9">
        <w:t>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lastRenderedPageBreak/>
        <w:t xml:space="preserve">- </w:t>
      </w:r>
      <w:proofErr w:type="gramStart"/>
      <w:r w:rsidRPr="001320D9">
        <w:t>обеспечении</w:t>
      </w:r>
      <w:proofErr w:type="gramEnd"/>
      <w:r w:rsidRPr="001320D9">
        <w:t xml:space="preserve"> защиты и охраны частной, государственной, муниципальной и иных форм собственности;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противодействии</w:t>
      </w:r>
      <w:proofErr w:type="gramEnd"/>
      <w:r w:rsidRPr="001320D9">
        <w:t xml:space="preserve"> коррупции, выявлении и устранении причин и условий её возникновения;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- </w:t>
      </w:r>
      <w:proofErr w:type="gramStart"/>
      <w:r w:rsidRPr="001320D9">
        <w:t>повышени</w:t>
      </w:r>
      <w:r>
        <w:t>и</w:t>
      </w:r>
      <w:proofErr w:type="gramEnd"/>
      <w:r w:rsidRPr="001320D9">
        <w:t xml:space="preserve"> уровня правовой грамотности и развити</w:t>
      </w:r>
      <w:r>
        <w:t>и</w:t>
      </w:r>
      <w:r w:rsidRPr="001320D9">
        <w:t xml:space="preserve"> правосознания граждан.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4.4. Реализация работы территориальной комиссии осуществляется посредством: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-совершенствования эффективного взаимодействия субъектов профилактики правонарушений по территориальности с лицами, участвующими в профилактике правонарушений, по вопросам профилактики правонарушений;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-выявления лиц, склонных к совершению правонарушений;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определённого места жительства);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-применения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4.5. В заседаниях территориальной комиссии могут принимать участие представители органов государственной власти Краснодарского края, органов местного самоуправления муниципального образования, общественных объединений, других организаций и граждане.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4.6. Заседание территориальной комиссии считается правомочными, если в нём участвует более половины её членов и оформляется протоколом, который подписывается председателем территориальной комиссии и секретарём.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4.7. Решения территориальной комиссии принимаются простым большинством голосов присутствующих на её заседании.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>4.8. Территориальная комиссия принимает решения в соответствии с её компетенцией</w:t>
      </w:r>
      <w:r>
        <w:t>, которые</w:t>
      </w:r>
      <w:r w:rsidRPr="001320D9">
        <w:t xml:space="preserve"> доводятся до сведения заинтересованных лиц.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4.9. Секретарь территориальной комиссии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8E4E60" w:rsidRPr="001320D9" w:rsidRDefault="008E4E60" w:rsidP="008E4E60">
      <w:pPr>
        <w:widowControl w:val="0"/>
        <w:suppressAutoHyphens/>
        <w:ind w:firstLine="851"/>
        <w:jc w:val="both"/>
      </w:pPr>
      <w:r w:rsidRPr="001320D9">
        <w:t xml:space="preserve">4.10. Территориальная комиссия вправе ходатайствовать перед органами местного самоуправления муниципального образования, руководителями предприятий, учреждений и организаций о поощрении лиц, активно участвующих в деятельности по профилактики правонарушений на подведомственной территории. </w:t>
      </w:r>
    </w:p>
    <w:p w:rsidR="008E4E60" w:rsidRDefault="008E4E60" w:rsidP="008E4E60">
      <w:pPr>
        <w:widowControl w:val="0"/>
        <w:suppressAutoHyphens/>
        <w:ind w:firstLine="851"/>
        <w:jc w:val="both"/>
      </w:pPr>
      <w:r w:rsidRPr="001320D9">
        <w:t xml:space="preserve">4.11. Общее руководство и </w:t>
      </w:r>
      <w:proofErr w:type="gramStart"/>
      <w:r w:rsidRPr="001320D9">
        <w:t>контроль за</w:t>
      </w:r>
      <w:proofErr w:type="gramEnd"/>
      <w:r w:rsidRPr="001320D9">
        <w:t xml:space="preserve"> деятельностью территориальной комиссии осуществляет координационная комиссия по профилактике правонарушений администрации муниципального образования. </w:t>
      </w:r>
    </w:p>
    <w:p w:rsidR="0009648B" w:rsidRPr="008E4E60" w:rsidRDefault="0009648B" w:rsidP="008E4E60">
      <w:pPr>
        <w:ind w:firstLine="567"/>
        <w:rPr>
          <w:sz w:val="28"/>
          <w:szCs w:val="28"/>
        </w:rPr>
      </w:pPr>
    </w:p>
    <w:sectPr w:rsidR="0009648B" w:rsidRPr="008E4E60" w:rsidSect="008E4E60">
      <w:pgSz w:w="11906" w:h="16838"/>
      <w:pgMar w:top="568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9E"/>
    <w:rsid w:val="00032AF1"/>
    <w:rsid w:val="000622F0"/>
    <w:rsid w:val="0009648B"/>
    <w:rsid w:val="000E4541"/>
    <w:rsid w:val="00100F47"/>
    <w:rsid w:val="0012006F"/>
    <w:rsid w:val="001A0AE5"/>
    <w:rsid w:val="001D147F"/>
    <w:rsid w:val="001E5FF9"/>
    <w:rsid w:val="00234595"/>
    <w:rsid w:val="00263C19"/>
    <w:rsid w:val="00344C83"/>
    <w:rsid w:val="0036564C"/>
    <w:rsid w:val="003F0138"/>
    <w:rsid w:val="003F2CE1"/>
    <w:rsid w:val="003F31F3"/>
    <w:rsid w:val="00465A56"/>
    <w:rsid w:val="004B3247"/>
    <w:rsid w:val="00580654"/>
    <w:rsid w:val="005A01A1"/>
    <w:rsid w:val="005C314F"/>
    <w:rsid w:val="005D5369"/>
    <w:rsid w:val="005D67C7"/>
    <w:rsid w:val="005F39EB"/>
    <w:rsid w:val="00647D1D"/>
    <w:rsid w:val="006B5C0F"/>
    <w:rsid w:val="006E16EE"/>
    <w:rsid w:val="006F094B"/>
    <w:rsid w:val="006F0A3E"/>
    <w:rsid w:val="006F0B1D"/>
    <w:rsid w:val="00704893"/>
    <w:rsid w:val="00722430"/>
    <w:rsid w:val="0072774F"/>
    <w:rsid w:val="0073016E"/>
    <w:rsid w:val="007722DC"/>
    <w:rsid w:val="00782088"/>
    <w:rsid w:val="00782612"/>
    <w:rsid w:val="007D76F5"/>
    <w:rsid w:val="008069E3"/>
    <w:rsid w:val="008261F1"/>
    <w:rsid w:val="008E4E60"/>
    <w:rsid w:val="008E768A"/>
    <w:rsid w:val="00923881"/>
    <w:rsid w:val="009416C1"/>
    <w:rsid w:val="00993C9E"/>
    <w:rsid w:val="009D0E57"/>
    <w:rsid w:val="009F79B8"/>
    <w:rsid w:val="00A12FF3"/>
    <w:rsid w:val="00AA76E4"/>
    <w:rsid w:val="00AE274D"/>
    <w:rsid w:val="00AE7C2B"/>
    <w:rsid w:val="00B02E1E"/>
    <w:rsid w:val="00B349E4"/>
    <w:rsid w:val="00BB3199"/>
    <w:rsid w:val="00D03C8B"/>
    <w:rsid w:val="00D16E73"/>
    <w:rsid w:val="00DD3727"/>
    <w:rsid w:val="00DE5D2A"/>
    <w:rsid w:val="00EC47AA"/>
    <w:rsid w:val="00EE34A6"/>
    <w:rsid w:val="00F26111"/>
    <w:rsid w:val="00F265EB"/>
    <w:rsid w:val="00F37D76"/>
    <w:rsid w:val="00F465A8"/>
    <w:rsid w:val="00F469D5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E4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E4E60"/>
    <w:rPr>
      <w:rFonts w:ascii="Tahoma" w:hAnsi="Tahoma" w:cs="Tahoma"/>
      <w:sz w:val="16"/>
      <w:szCs w:val="16"/>
    </w:rPr>
  </w:style>
  <w:style w:type="paragraph" w:customStyle="1" w:styleId="a5">
    <w:name w:val="ОСНОВНОЙ"/>
    <w:basedOn w:val="a"/>
    <w:rsid w:val="008E4E60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6">
    <w:name w:val="No Spacing"/>
    <w:uiPriority w:val="1"/>
    <w:qFormat/>
    <w:rsid w:val="008E4E6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E4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E4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E4E60"/>
    <w:rPr>
      <w:rFonts w:ascii="Tahoma" w:hAnsi="Tahoma" w:cs="Tahoma"/>
      <w:sz w:val="16"/>
      <w:szCs w:val="16"/>
    </w:rPr>
  </w:style>
  <w:style w:type="paragraph" w:customStyle="1" w:styleId="a5">
    <w:name w:val="ОСНОВНОЙ"/>
    <w:basedOn w:val="a"/>
    <w:rsid w:val="008E4E60"/>
    <w:pPr>
      <w:widowControl w:val="0"/>
      <w:suppressAutoHyphens/>
      <w:autoSpaceDE w:val="0"/>
      <w:spacing w:line="215" w:lineRule="atLeast"/>
      <w:ind w:firstLine="397"/>
      <w:jc w:val="both"/>
      <w:textAlignment w:val="center"/>
    </w:pPr>
    <w:rPr>
      <w:rFonts w:ascii="Arial Narrow" w:eastAsia="Arial Narrow" w:hAnsi="Arial Narrow" w:cs="Arial Narrow"/>
      <w:color w:val="000000"/>
      <w:kern w:val="1"/>
      <w:sz w:val="18"/>
      <w:szCs w:val="18"/>
    </w:rPr>
  </w:style>
  <w:style w:type="paragraph" w:styleId="a6">
    <w:name w:val="No Spacing"/>
    <w:uiPriority w:val="1"/>
    <w:qFormat/>
    <w:rsid w:val="008E4E6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E4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5ABF983803907E43E3B1A10F5F69A0AE3A0BD21DE73C1412DB19C678VFT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70A1-EC8D-4F3F-9F8E-9C492BC6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?</Company>
  <LinksUpToDate>false</LinksUpToDate>
  <CharactersWithSpaces>19900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?</dc:creator>
  <cp:lastModifiedBy>User</cp:lastModifiedBy>
  <cp:revision>12</cp:revision>
  <cp:lastPrinted>2022-11-03T12:03:00Z</cp:lastPrinted>
  <dcterms:created xsi:type="dcterms:W3CDTF">2017-01-25T12:21:00Z</dcterms:created>
  <dcterms:modified xsi:type="dcterms:W3CDTF">2022-11-03T12:03:00Z</dcterms:modified>
</cp:coreProperties>
</file>