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DD" w:rsidRDefault="00D604DD" w:rsidP="00D604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36A" w:rsidRP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4DD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D604DD" w:rsidRP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4DD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D604DD" w:rsidRP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4DD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D604DD" w:rsidRP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04DD" w:rsidRP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4D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604DD" w:rsidRPr="00D604DD" w:rsidRDefault="00D604DD" w:rsidP="00D604D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04DD" w:rsidRDefault="00D604DD" w:rsidP="00D6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DD">
        <w:rPr>
          <w:rFonts w:ascii="Times New Roman" w:hAnsi="Times New Roman" w:cs="Times New Roman"/>
          <w:sz w:val="28"/>
          <w:szCs w:val="28"/>
        </w:rPr>
        <w:t xml:space="preserve">от 20.12.2013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B6670">
        <w:rPr>
          <w:rFonts w:ascii="Times New Roman" w:hAnsi="Times New Roman" w:cs="Times New Roman"/>
          <w:sz w:val="28"/>
          <w:szCs w:val="28"/>
        </w:rPr>
        <w:t xml:space="preserve">                           №  206</w:t>
      </w:r>
    </w:p>
    <w:p w:rsid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DD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D604DD" w:rsidRDefault="00D604DD" w:rsidP="00D60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DD" w:rsidRP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DD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избирательных округов по выборам </w:t>
      </w:r>
    </w:p>
    <w:p w:rsid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DD">
        <w:rPr>
          <w:rFonts w:ascii="Times New Roman" w:hAnsi="Times New Roman" w:cs="Times New Roman"/>
          <w:b/>
          <w:sz w:val="28"/>
          <w:szCs w:val="28"/>
        </w:rPr>
        <w:t xml:space="preserve">депутатов Совета Молдаванского сельского поселения </w:t>
      </w:r>
    </w:p>
    <w:p w:rsidR="00D604DD" w:rsidRPr="00D604DD" w:rsidRDefault="00D604DD" w:rsidP="00D6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DD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D604DD" w:rsidRPr="00D604DD" w:rsidRDefault="00D604DD" w:rsidP="00D60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DD">
        <w:rPr>
          <w:rFonts w:ascii="Times New Roman" w:hAnsi="Times New Roman" w:cs="Times New Roman"/>
          <w:sz w:val="28"/>
          <w:szCs w:val="28"/>
        </w:rPr>
        <w:tab/>
        <w:t xml:space="preserve">В соответствии с  </w:t>
      </w:r>
      <w:r>
        <w:rPr>
          <w:rFonts w:ascii="Times New Roman" w:hAnsi="Times New Roman" w:cs="Times New Roman"/>
          <w:sz w:val="28"/>
          <w:szCs w:val="28"/>
        </w:rPr>
        <w:t>пунктом 2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2 статьи 14 Закона Краснодарского края от 26.12.2005 года № 966-КЗ «О муниципальных выборах в Краснодарском крае», руководствуясь Уставом Молдаванского сельского п</w:t>
      </w:r>
      <w:r w:rsidR="0008104B">
        <w:rPr>
          <w:rFonts w:ascii="Times New Roman" w:hAnsi="Times New Roman" w:cs="Times New Roman"/>
          <w:sz w:val="28"/>
          <w:szCs w:val="28"/>
        </w:rPr>
        <w:t>оселения Крымского района Совет</w:t>
      </w:r>
      <w:r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</w:t>
      </w:r>
      <w:r w:rsidR="00EB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схему избирательных округов по выборам депутатов Совета Молдаванского сельского поселения Крымского района (прилагается).</w:t>
      </w: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2.Опубликовать настоящее решение в газете «Призыв» 24 декабря 2013 года.</w:t>
      </w: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Молдаванского сельского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4.Решение вступает в силу со дня опубликования.</w:t>
      </w: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D604DD" w:rsidRDefault="00D604D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А.В.Улановский</w:t>
      </w:r>
    </w:p>
    <w:p w:rsidR="0087322D" w:rsidRDefault="0087322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22D" w:rsidRDefault="0087322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22D" w:rsidRDefault="0087322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22D" w:rsidRDefault="0087322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22D" w:rsidRDefault="0087322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22D" w:rsidRDefault="0087322D" w:rsidP="00D60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22D" w:rsidRDefault="0087322D" w:rsidP="00873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87322D" w:rsidRDefault="0087322D" w:rsidP="00873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Молдаванского </w:t>
      </w:r>
    </w:p>
    <w:p w:rsidR="0087322D" w:rsidRDefault="0087322D" w:rsidP="00873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322D" w:rsidRDefault="0087322D" w:rsidP="00873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87322D" w:rsidRDefault="00EB6670" w:rsidP="00873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20.12.2013г. №  206</w:t>
      </w:r>
      <w:r w:rsidR="0087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2D" w:rsidRPr="003C4783" w:rsidRDefault="00EA353F" w:rsidP="0087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>ОПИСАНИЕ ГРАНИЦ</w:t>
      </w:r>
    </w:p>
    <w:p w:rsidR="00EA353F" w:rsidRPr="003C4783" w:rsidRDefault="00EA353F" w:rsidP="0087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>избирательных округов по выборам депутатов</w:t>
      </w:r>
    </w:p>
    <w:p w:rsidR="00EA353F" w:rsidRDefault="00EA353F" w:rsidP="0087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>Совета Молдаванского сельского поселения Крымского района</w:t>
      </w:r>
    </w:p>
    <w:p w:rsidR="003C4783" w:rsidRPr="003C4783" w:rsidRDefault="003C4783" w:rsidP="0087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EA353F" w:rsidTr="00EA353F">
        <w:tc>
          <w:tcPr>
            <w:tcW w:w="8188" w:type="dxa"/>
          </w:tcPr>
          <w:p w:rsidR="00EA353F" w:rsidRPr="00EA353F" w:rsidRDefault="00EA353F" w:rsidP="00EA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</w:t>
            </w:r>
          </w:p>
        </w:tc>
        <w:tc>
          <w:tcPr>
            <w:tcW w:w="1383" w:type="dxa"/>
          </w:tcPr>
          <w:p w:rsidR="00EA353F" w:rsidRPr="00EA353F" w:rsidRDefault="00EA353F" w:rsidP="00EA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5998</w:t>
            </w:r>
          </w:p>
        </w:tc>
      </w:tr>
      <w:tr w:rsidR="00EA353F" w:rsidTr="00EA353F">
        <w:tc>
          <w:tcPr>
            <w:tcW w:w="8188" w:type="dxa"/>
          </w:tcPr>
          <w:p w:rsidR="00EA353F" w:rsidRPr="00EA353F" w:rsidRDefault="00EA353F" w:rsidP="00EA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мандатов</w:t>
            </w:r>
          </w:p>
        </w:tc>
        <w:tc>
          <w:tcPr>
            <w:tcW w:w="1383" w:type="dxa"/>
          </w:tcPr>
          <w:p w:rsidR="00EA353F" w:rsidRPr="00EA353F" w:rsidRDefault="00EA353F" w:rsidP="00EA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A353F" w:rsidRDefault="00EA353F" w:rsidP="00E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3F" w:rsidRPr="00EA353F" w:rsidRDefault="00EA353F" w:rsidP="00EA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353F">
        <w:rPr>
          <w:rFonts w:ascii="Times New Roman" w:hAnsi="Times New Roman" w:cs="Times New Roman"/>
          <w:b/>
          <w:sz w:val="28"/>
          <w:szCs w:val="28"/>
        </w:rPr>
        <w:t>Даманский</w:t>
      </w:r>
      <w:proofErr w:type="spellEnd"/>
      <w:r w:rsidRPr="00EA353F">
        <w:rPr>
          <w:rFonts w:ascii="Times New Roman" w:hAnsi="Times New Roman" w:cs="Times New Roman"/>
          <w:b/>
          <w:sz w:val="28"/>
          <w:szCs w:val="28"/>
        </w:rPr>
        <w:t xml:space="preserve"> 3- мандатный избирательный округ № 1</w:t>
      </w:r>
    </w:p>
    <w:p w:rsidR="00EA353F" w:rsidRPr="00EA353F" w:rsidRDefault="00EA353F" w:rsidP="00EA3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53F" w:rsidRPr="00EA353F" w:rsidRDefault="00EA353F" w:rsidP="00EA3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3F">
        <w:rPr>
          <w:rFonts w:ascii="Times New Roman" w:hAnsi="Times New Roman" w:cs="Times New Roman"/>
          <w:b/>
          <w:sz w:val="28"/>
          <w:szCs w:val="28"/>
        </w:rPr>
        <w:t xml:space="preserve">Количество избирателей    </w:t>
      </w:r>
      <w:r w:rsidR="00834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53F">
        <w:rPr>
          <w:rFonts w:ascii="Times New Roman" w:hAnsi="Times New Roman" w:cs="Times New Roman"/>
          <w:b/>
          <w:sz w:val="28"/>
          <w:szCs w:val="28"/>
        </w:rPr>
        <w:t xml:space="preserve"> 930</w:t>
      </w:r>
    </w:p>
    <w:p w:rsidR="00EA353F" w:rsidRDefault="00EA353F" w:rsidP="00E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3F" w:rsidRDefault="00EA353F" w:rsidP="00E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езводный,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х.Даманка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х.Орджоникидзе, х.Прохладный, х.Трудовой</w:t>
      </w:r>
    </w:p>
    <w:p w:rsidR="00EA353F" w:rsidRDefault="00EA353F" w:rsidP="00E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3F" w:rsidRPr="00EA353F" w:rsidRDefault="00EA353F" w:rsidP="00EA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3F">
        <w:rPr>
          <w:rFonts w:ascii="Times New Roman" w:hAnsi="Times New Roman" w:cs="Times New Roman"/>
          <w:b/>
          <w:sz w:val="28"/>
          <w:szCs w:val="28"/>
        </w:rPr>
        <w:t>Новокрымский 1-мандатный избирательный округ № 2</w:t>
      </w:r>
    </w:p>
    <w:p w:rsidR="00EA353F" w:rsidRPr="00EA353F" w:rsidRDefault="00EA353F" w:rsidP="00EA3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53F" w:rsidRPr="00EA353F" w:rsidRDefault="00EA353F" w:rsidP="00EA3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53F">
        <w:rPr>
          <w:rFonts w:ascii="Times New Roman" w:hAnsi="Times New Roman" w:cs="Times New Roman"/>
          <w:b/>
          <w:sz w:val="28"/>
          <w:szCs w:val="28"/>
        </w:rPr>
        <w:t xml:space="preserve">Количество избирателей   </w:t>
      </w:r>
      <w:r w:rsidR="00834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353F">
        <w:rPr>
          <w:rFonts w:ascii="Times New Roman" w:hAnsi="Times New Roman" w:cs="Times New Roman"/>
          <w:b/>
          <w:sz w:val="28"/>
          <w:szCs w:val="28"/>
        </w:rPr>
        <w:t xml:space="preserve"> 254</w:t>
      </w:r>
    </w:p>
    <w:p w:rsidR="00EA353F" w:rsidRDefault="00EA353F" w:rsidP="00E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3F" w:rsidRDefault="00EA353F" w:rsidP="00E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овокрымский</w:t>
      </w:r>
      <w:proofErr w:type="spellEnd"/>
    </w:p>
    <w:p w:rsidR="00E64C91" w:rsidRDefault="00E64C91" w:rsidP="00EA3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91" w:rsidRPr="00E64C91" w:rsidRDefault="00E64C91" w:rsidP="00E6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91">
        <w:rPr>
          <w:rFonts w:ascii="Times New Roman" w:hAnsi="Times New Roman" w:cs="Times New Roman"/>
          <w:b/>
          <w:sz w:val="28"/>
          <w:szCs w:val="28"/>
        </w:rPr>
        <w:t>Русский 1-мандатный избирательный округ № 3</w:t>
      </w:r>
    </w:p>
    <w:p w:rsidR="00E64C91" w:rsidRPr="00E64C91" w:rsidRDefault="00E64C91" w:rsidP="00E6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91" w:rsidRPr="00E64C91" w:rsidRDefault="00E64C91" w:rsidP="00E6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C91">
        <w:rPr>
          <w:rFonts w:ascii="Times New Roman" w:hAnsi="Times New Roman" w:cs="Times New Roman"/>
          <w:b/>
          <w:sz w:val="28"/>
          <w:szCs w:val="28"/>
        </w:rPr>
        <w:t>Количество избирателей        330</w:t>
      </w:r>
    </w:p>
    <w:p w:rsidR="00E64C91" w:rsidRDefault="00E64C91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91" w:rsidRDefault="00E64C91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х.Долгождановский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х.Красный</w:t>
      </w:r>
    </w:p>
    <w:p w:rsidR="00E64C91" w:rsidRDefault="00E64C91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91" w:rsidRPr="00E64C91" w:rsidRDefault="00E64C91" w:rsidP="00E6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91">
        <w:rPr>
          <w:rFonts w:ascii="Times New Roman" w:hAnsi="Times New Roman" w:cs="Times New Roman"/>
          <w:b/>
          <w:sz w:val="28"/>
          <w:szCs w:val="28"/>
        </w:rPr>
        <w:t>Молдаванский Центральный 5-мандатный избирательный округ № 4</w:t>
      </w:r>
    </w:p>
    <w:p w:rsidR="00E64C91" w:rsidRPr="00E64C91" w:rsidRDefault="00E64C91" w:rsidP="00E6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4C91" w:rsidRPr="00E64C91" w:rsidRDefault="00834269" w:rsidP="00E6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избирателей       </w:t>
      </w:r>
      <w:r w:rsidR="00E64C91" w:rsidRPr="00E64C91">
        <w:rPr>
          <w:rFonts w:ascii="Times New Roman" w:hAnsi="Times New Roman" w:cs="Times New Roman"/>
          <w:b/>
          <w:sz w:val="28"/>
          <w:szCs w:val="28"/>
        </w:rPr>
        <w:t xml:space="preserve"> 1529</w:t>
      </w:r>
    </w:p>
    <w:p w:rsidR="00E64C91" w:rsidRDefault="00E64C91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C91" w:rsidRDefault="00E64C91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олдаванское в границах: северная часть села; восточная окраина села до улицы Подгорной; четная и нечетная сторона улицы Подгорной до центрального въезда в село; вдоль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Гечепсин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 южной окраины села; южная окраина села до дома № 15 улицы Пионерской; юго-западная часть села до улицы Речной; четная и нечетная сторона улицы имени Стаханова; от улицы Речной до улицы Пролетарской; четная и нечетная сторона улицы имени Чкалова от улицы Пролетарской до северной окраины села.</w:t>
      </w:r>
    </w:p>
    <w:p w:rsidR="00834269" w:rsidRDefault="00834269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69" w:rsidRDefault="00834269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Default="003C4783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69" w:rsidRPr="00834269" w:rsidRDefault="00834269" w:rsidP="00834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69">
        <w:rPr>
          <w:rFonts w:ascii="Times New Roman" w:hAnsi="Times New Roman" w:cs="Times New Roman"/>
          <w:b/>
          <w:sz w:val="28"/>
          <w:szCs w:val="28"/>
        </w:rPr>
        <w:lastRenderedPageBreak/>
        <w:t>Молдаванский Западный 1-мандатный избирательный округ № 5</w:t>
      </w:r>
    </w:p>
    <w:p w:rsidR="00834269" w:rsidRPr="00834269" w:rsidRDefault="00834269" w:rsidP="0083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269" w:rsidRPr="00834269" w:rsidRDefault="00834269" w:rsidP="0083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269">
        <w:rPr>
          <w:rFonts w:ascii="Times New Roman" w:hAnsi="Times New Roman" w:cs="Times New Roman"/>
          <w:b/>
          <w:sz w:val="28"/>
          <w:szCs w:val="28"/>
        </w:rPr>
        <w:t>Количество избирателей     329</w:t>
      </w:r>
    </w:p>
    <w:p w:rsidR="00834269" w:rsidRDefault="00834269" w:rsidP="0083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69" w:rsidRDefault="00834269" w:rsidP="0083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олдаванское в границах: северо-западная окраина села до улицы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четная и нечетная сторона улицы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улицы Пролетарской; четная и нечетная сторона улицы имени Чкалова от улицы Пролетарской до улицы Речной;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восточная, юго-западная, западная и северо-западная окраины села.</w:t>
      </w:r>
    </w:p>
    <w:p w:rsidR="00E64C91" w:rsidRPr="003C4783" w:rsidRDefault="00E64C91" w:rsidP="00E6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269" w:rsidRPr="003C4783" w:rsidRDefault="00834269" w:rsidP="00834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 xml:space="preserve">Виноградный 2-мандатный избирательный округ </w:t>
      </w:r>
      <w:r w:rsidR="0008104B">
        <w:rPr>
          <w:rFonts w:ascii="Times New Roman" w:hAnsi="Times New Roman" w:cs="Times New Roman"/>
          <w:b/>
          <w:sz w:val="28"/>
          <w:szCs w:val="28"/>
        </w:rPr>
        <w:t>№ 6</w:t>
      </w:r>
    </w:p>
    <w:p w:rsidR="00E64C91" w:rsidRPr="003C4783" w:rsidRDefault="00E64C91" w:rsidP="00E6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783" w:rsidRPr="003C4783" w:rsidRDefault="003C4783" w:rsidP="00E64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>Количество избирателей          587</w:t>
      </w:r>
    </w:p>
    <w:p w:rsidR="003C4783" w:rsidRDefault="003C4783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Default="003C4783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иноградный, х.Свобода</w:t>
      </w:r>
    </w:p>
    <w:p w:rsidR="003C4783" w:rsidRDefault="003C4783" w:rsidP="00E6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Pr="003C4783" w:rsidRDefault="003C4783" w:rsidP="003C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783">
        <w:rPr>
          <w:rFonts w:ascii="Times New Roman" w:hAnsi="Times New Roman" w:cs="Times New Roman"/>
          <w:b/>
          <w:sz w:val="28"/>
          <w:szCs w:val="28"/>
        </w:rPr>
        <w:t>Первенский</w:t>
      </w:r>
      <w:proofErr w:type="spellEnd"/>
      <w:r w:rsidRPr="003C4783">
        <w:rPr>
          <w:rFonts w:ascii="Times New Roman" w:hAnsi="Times New Roman" w:cs="Times New Roman"/>
          <w:b/>
          <w:sz w:val="28"/>
          <w:szCs w:val="28"/>
        </w:rPr>
        <w:t xml:space="preserve"> 1-мандатный избирательный округ № 7</w:t>
      </w:r>
    </w:p>
    <w:p w:rsidR="003C4783" w:rsidRPr="003C4783" w:rsidRDefault="003C4783" w:rsidP="003C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783" w:rsidRPr="003C4783" w:rsidRDefault="003C4783" w:rsidP="003C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>Количество избирателей          311</w:t>
      </w: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ервенец, х.Ленинский</w:t>
      </w: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Pr="003C4783" w:rsidRDefault="003C4783" w:rsidP="003C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783">
        <w:rPr>
          <w:rFonts w:ascii="Times New Roman" w:hAnsi="Times New Roman" w:cs="Times New Roman"/>
          <w:b/>
          <w:sz w:val="28"/>
          <w:szCs w:val="28"/>
        </w:rPr>
        <w:t>Меккерстукский</w:t>
      </w:r>
      <w:proofErr w:type="spellEnd"/>
      <w:r w:rsidRPr="003C4783">
        <w:rPr>
          <w:rFonts w:ascii="Times New Roman" w:hAnsi="Times New Roman" w:cs="Times New Roman"/>
          <w:b/>
          <w:sz w:val="28"/>
          <w:szCs w:val="28"/>
        </w:rPr>
        <w:t xml:space="preserve">  1-мандатный избирательный округ  № 8</w:t>
      </w:r>
    </w:p>
    <w:p w:rsidR="003C4783" w:rsidRPr="003C4783" w:rsidRDefault="003C4783" w:rsidP="003C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783" w:rsidRPr="003C4783" w:rsidRDefault="003C4783" w:rsidP="003C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>Количество избирателей           258</w:t>
      </w: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еккерстук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х.Горно-Веселый</w:t>
      </w: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Pr="003C4783" w:rsidRDefault="003C4783" w:rsidP="003C4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4783">
        <w:rPr>
          <w:rFonts w:ascii="Times New Roman" w:hAnsi="Times New Roman" w:cs="Times New Roman"/>
          <w:b/>
          <w:sz w:val="28"/>
          <w:szCs w:val="28"/>
        </w:rPr>
        <w:t>Саук-Деринский</w:t>
      </w:r>
      <w:proofErr w:type="spellEnd"/>
      <w:r w:rsidRPr="003C4783">
        <w:rPr>
          <w:rFonts w:ascii="Times New Roman" w:hAnsi="Times New Roman" w:cs="Times New Roman"/>
          <w:b/>
          <w:sz w:val="28"/>
          <w:szCs w:val="28"/>
        </w:rPr>
        <w:t xml:space="preserve"> 5-мандатный избирательный округ № 9</w:t>
      </w:r>
    </w:p>
    <w:p w:rsidR="003C4783" w:rsidRPr="003C4783" w:rsidRDefault="003C4783" w:rsidP="003C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783" w:rsidRPr="003C4783" w:rsidRDefault="003C4783" w:rsidP="003C4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783">
        <w:rPr>
          <w:rFonts w:ascii="Times New Roman" w:hAnsi="Times New Roman" w:cs="Times New Roman"/>
          <w:b/>
          <w:sz w:val="28"/>
          <w:szCs w:val="28"/>
        </w:rPr>
        <w:t>Количество избирателей                1470</w:t>
      </w: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783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аук-Дере</w:t>
      </w:r>
      <w:proofErr w:type="spellEnd"/>
    </w:p>
    <w:p w:rsidR="003C4783" w:rsidRPr="00D604DD" w:rsidRDefault="003C4783" w:rsidP="003C4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783" w:rsidRPr="00D604DD" w:rsidSect="002D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04DD"/>
    <w:rsid w:val="0008104B"/>
    <w:rsid w:val="001B4F49"/>
    <w:rsid w:val="002D036A"/>
    <w:rsid w:val="003C4783"/>
    <w:rsid w:val="00427516"/>
    <w:rsid w:val="006E716C"/>
    <w:rsid w:val="00834269"/>
    <w:rsid w:val="0087322D"/>
    <w:rsid w:val="009F6E3D"/>
    <w:rsid w:val="00A97527"/>
    <w:rsid w:val="00B4708D"/>
    <w:rsid w:val="00D604DD"/>
    <w:rsid w:val="00E64C91"/>
    <w:rsid w:val="00EA353F"/>
    <w:rsid w:val="00EB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232A-CA49-4731-9D5D-AFED3C22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2013-12-16T12:04:00Z</cp:lastPrinted>
  <dcterms:created xsi:type="dcterms:W3CDTF">2013-12-16T10:39:00Z</dcterms:created>
  <dcterms:modified xsi:type="dcterms:W3CDTF">2013-12-16T12:47:00Z</dcterms:modified>
</cp:coreProperties>
</file>