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6D" w:rsidRDefault="001E586D" w:rsidP="001E586D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2605" cy="653415"/>
            <wp:effectExtent l="19050" t="0" r="0" b="0"/>
            <wp:docPr id="4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6D" w:rsidRDefault="001E586D" w:rsidP="001E58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1E586D" w:rsidRDefault="001E586D" w:rsidP="001E586D">
      <w:pPr>
        <w:jc w:val="center"/>
      </w:pPr>
    </w:p>
    <w:p w:rsidR="001E586D" w:rsidRDefault="001E586D" w:rsidP="001E586D">
      <w:pPr>
        <w:jc w:val="center"/>
      </w:pPr>
    </w:p>
    <w:p w:rsidR="001E586D" w:rsidRDefault="001E586D" w:rsidP="001E58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E586D" w:rsidRDefault="001E586D" w:rsidP="001E586D">
      <w:pPr>
        <w:rPr>
          <w:sz w:val="28"/>
          <w:szCs w:val="28"/>
        </w:rPr>
      </w:pPr>
    </w:p>
    <w:p w:rsidR="001E586D" w:rsidRDefault="001E586D" w:rsidP="001E586D">
      <w:pPr>
        <w:rPr>
          <w:sz w:val="28"/>
          <w:szCs w:val="28"/>
        </w:rPr>
      </w:pPr>
      <w:r>
        <w:rPr>
          <w:sz w:val="28"/>
          <w:szCs w:val="28"/>
        </w:rPr>
        <w:t xml:space="preserve">от  15.06.2020                                                                                                 № 194  </w:t>
      </w:r>
    </w:p>
    <w:p w:rsidR="001E586D" w:rsidRDefault="001E586D" w:rsidP="001E586D">
      <w:pPr>
        <w:spacing w:line="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1E586D" w:rsidRDefault="001E586D" w:rsidP="003F2697">
      <w:pPr>
        <w:suppressAutoHyphens/>
        <w:jc w:val="right"/>
        <w:rPr>
          <w:rFonts w:eastAsia="Calibri"/>
          <w:b/>
          <w:sz w:val="28"/>
          <w:szCs w:val="28"/>
          <w:lang w:eastAsia="en-US"/>
        </w:rPr>
      </w:pPr>
    </w:p>
    <w:p w:rsidR="003F2697" w:rsidRDefault="003F2697" w:rsidP="003F2697">
      <w:pPr>
        <w:rPr>
          <w:b/>
          <w:sz w:val="27"/>
          <w:szCs w:val="27"/>
        </w:rPr>
      </w:pPr>
    </w:p>
    <w:p w:rsidR="003F2697" w:rsidRPr="00F87C69" w:rsidRDefault="003F2697" w:rsidP="00A06D4A">
      <w:pPr>
        <w:jc w:val="center"/>
        <w:rPr>
          <w:b/>
          <w:sz w:val="27"/>
          <w:szCs w:val="27"/>
        </w:rPr>
      </w:pPr>
    </w:p>
    <w:p w:rsidR="00A06D4A" w:rsidRPr="00F87C69" w:rsidRDefault="00A06D4A" w:rsidP="00A06D4A">
      <w:pPr>
        <w:jc w:val="center"/>
        <w:rPr>
          <w:b/>
          <w:sz w:val="27"/>
          <w:szCs w:val="27"/>
        </w:rPr>
      </w:pPr>
      <w:r w:rsidRPr="00F87C69">
        <w:rPr>
          <w:b/>
          <w:sz w:val="27"/>
          <w:szCs w:val="27"/>
        </w:rPr>
        <w:t xml:space="preserve">О внесении изменений в постановление администрации </w:t>
      </w:r>
      <w:r>
        <w:rPr>
          <w:b/>
          <w:sz w:val="27"/>
          <w:szCs w:val="27"/>
        </w:rPr>
        <w:t xml:space="preserve"> Молдаванского </w:t>
      </w:r>
      <w:r w:rsidRPr="00F87C69">
        <w:rPr>
          <w:b/>
          <w:sz w:val="27"/>
          <w:szCs w:val="27"/>
        </w:rPr>
        <w:t xml:space="preserve">сельского полселения Крымского района от </w:t>
      </w:r>
      <w:r>
        <w:rPr>
          <w:b/>
          <w:sz w:val="27"/>
          <w:szCs w:val="27"/>
        </w:rPr>
        <w:t xml:space="preserve">24 мая </w:t>
      </w:r>
      <w:r w:rsidRPr="00F87C69">
        <w:rPr>
          <w:b/>
          <w:sz w:val="27"/>
          <w:szCs w:val="27"/>
        </w:rPr>
        <w:t>201</w:t>
      </w:r>
      <w:r>
        <w:rPr>
          <w:b/>
          <w:sz w:val="27"/>
          <w:szCs w:val="27"/>
        </w:rPr>
        <w:t>8 года № 65</w:t>
      </w:r>
    </w:p>
    <w:p w:rsidR="00A06D4A" w:rsidRPr="004F1C15" w:rsidRDefault="00A06D4A" w:rsidP="00A06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F1C15">
        <w:rPr>
          <w:b/>
          <w:sz w:val="28"/>
          <w:szCs w:val="28"/>
        </w:rPr>
        <w:t>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A06D4A" w:rsidRDefault="00A06D4A" w:rsidP="00A06D4A">
      <w:pPr>
        <w:jc w:val="both"/>
        <w:rPr>
          <w:sz w:val="27"/>
          <w:szCs w:val="27"/>
        </w:rPr>
      </w:pPr>
    </w:p>
    <w:p w:rsidR="001E586D" w:rsidRPr="00F87C69" w:rsidRDefault="001E586D" w:rsidP="00A06D4A">
      <w:pPr>
        <w:jc w:val="both"/>
        <w:rPr>
          <w:sz w:val="27"/>
          <w:szCs w:val="27"/>
        </w:rPr>
      </w:pPr>
    </w:p>
    <w:p w:rsidR="00A06D4A" w:rsidRPr="00A06D4A" w:rsidRDefault="00A06D4A" w:rsidP="001E586D">
      <w:pPr>
        <w:ind w:firstLine="567"/>
        <w:jc w:val="both"/>
        <w:rPr>
          <w:sz w:val="27"/>
          <w:szCs w:val="27"/>
        </w:rPr>
      </w:pPr>
      <w:proofErr w:type="gramStart"/>
      <w:r w:rsidRPr="00A06D4A">
        <w:rPr>
          <w:sz w:val="27"/>
          <w:szCs w:val="27"/>
        </w:rPr>
        <w:t xml:space="preserve">В соответствии с Федеральными законами от 2 марта 2007 года № 25-ФЗ «О муниципальной службе в Российской Федерации» от 25 декабря 2008 года № 273-ФЗ «О противодействии коррупции», надзорным актом Крымской межрайонной прокуратуры, в целях актуализации регламентированного порядка и сроков применения в отношении муниципальных служащих администрации Молдаванского сельского поселения Крымского района взысканий, предусмотренных </w:t>
      </w:r>
      <w:hyperlink r:id="rId6" w:history="1">
        <w:r w:rsidRPr="00A06D4A">
          <w:rPr>
            <w:sz w:val="27"/>
            <w:szCs w:val="27"/>
          </w:rPr>
          <w:t>статьями 14.1</w:t>
        </w:r>
      </w:hyperlink>
      <w:r w:rsidRPr="00A06D4A">
        <w:rPr>
          <w:sz w:val="27"/>
          <w:szCs w:val="27"/>
        </w:rPr>
        <w:t xml:space="preserve">, </w:t>
      </w:r>
      <w:hyperlink r:id="rId7" w:history="1">
        <w:r w:rsidRPr="00A06D4A">
          <w:rPr>
            <w:sz w:val="27"/>
            <w:szCs w:val="27"/>
          </w:rPr>
          <w:t>15</w:t>
        </w:r>
      </w:hyperlink>
      <w:r w:rsidRPr="00A06D4A">
        <w:rPr>
          <w:sz w:val="27"/>
          <w:szCs w:val="27"/>
        </w:rPr>
        <w:t xml:space="preserve"> и </w:t>
      </w:r>
      <w:hyperlink r:id="rId8" w:history="1">
        <w:r w:rsidRPr="00A06D4A">
          <w:rPr>
            <w:sz w:val="27"/>
            <w:szCs w:val="27"/>
          </w:rPr>
          <w:t>27</w:t>
        </w:r>
      </w:hyperlink>
      <w:r w:rsidRPr="00A06D4A">
        <w:rPr>
          <w:sz w:val="27"/>
          <w:szCs w:val="27"/>
        </w:rPr>
        <w:t xml:space="preserve"> Федерального закона от 2</w:t>
      </w:r>
      <w:proofErr w:type="gramEnd"/>
      <w:r w:rsidRPr="00A06D4A">
        <w:rPr>
          <w:sz w:val="27"/>
          <w:szCs w:val="27"/>
        </w:rPr>
        <w:t xml:space="preserve"> марта 2007 года № 25-ФЗ «О муниципальной службе в Российской Федерации», </w:t>
      </w:r>
      <w:proofErr w:type="gramStart"/>
      <w:r w:rsidRPr="00A06D4A">
        <w:rPr>
          <w:sz w:val="27"/>
          <w:szCs w:val="27"/>
        </w:rPr>
        <w:t>п</w:t>
      </w:r>
      <w:proofErr w:type="gramEnd"/>
      <w:r w:rsidRPr="00A06D4A">
        <w:rPr>
          <w:sz w:val="27"/>
          <w:szCs w:val="27"/>
        </w:rPr>
        <w:t xml:space="preserve"> о с т а н о в л я ю:</w:t>
      </w:r>
    </w:p>
    <w:p w:rsidR="00A06D4A" w:rsidRPr="00A06D4A" w:rsidRDefault="00A06D4A" w:rsidP="001E586D">
      <w:pPr>
        <w:ind w:firstLine="567"/>
        <w:jc w:val="both"/>
        <w:rPr>
          <w:sz w:val="27"/>
          <w:szCs w:val="27"/>
        </w:rPr>
      </w:pPr>
      <w:r w:rsidRPr="00A06D4A">
        <w:rPr>
          <w:sz w:val="27"/>
          <w:szCs w:val="27"/>
        </w:rPr>
        <w:t>1. Внести изменения в постановление администрации Молдаванского сельского полселения Крымского района от 24 мая 2018 года № 65 «О порядке и сроках применения взысканий, предусмотренных статьями 14.1, 15, 27.1 Федерального закона от 2 марта 2007 года № 25-ФЗ «О муниципальной службе в Российской Федерации» изложив   пункт 9 приложения к постановлению в следующей редакции:</w:t>
      </w:r>
    </w:p>
    <w:p w:rsidR="00A06D4A" w:rsidRPr="00A06D4A" w:rsidRDefault="00A06D4A" w:rsidP="001E586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A06D4A">
        <w:rPr>
          <w:sz w:val="27"/>
          <w:szCs w:val="27"/>
        </w:rPr>
        <w:t>«9. Взыскания, предусмотренные </w:t>
      </w:r>
      <w:hyperlink r:id="rId9" w:anchor="/document/12152272/entry/1401" w:history="1">
        <w:r w:rsidRPr="001E586D">
          <w:rPr>
            <w:rStyle w:val="a9"/>
            <w:rFonts w:eastAsiaTheme="majorEastAsia"/>
            <w:color w:val="auto"/>
            <w:sz w:val="27"/>
            <w:szCs w:val="27"/>
            <w:u w:val="none"/>
          </w:rPr>
          <w:t>статьями 14.1</w:t>
        </w:r>
      </w:hyperlink>
      <w:r w:rsidRPr="001E586D">
        <w:rPr>
          <w:sz w:val="27"/>
          <w:szCs w:val="27"/>
        </w:rPr>
        <w:t>, </w:t>
      </w:r>
      <w:hyperlink r:id="rId10" w:anchor="/document/12152272/entry/15" w:history="1">
        <w:r w:rsidRPr="001E586D">
          <w:rPr>
            <w:rStyle w:val="a9"/>
            <w:rFonts w:eastAsiaTheme="majorEastAsia"/>
            <w:color w:val="auto"/>
            <w:sz w:val="27"/>
            <w:szCs w:val="27"/>
            <w:u w:val="none"/>
          </w:rPr>
          <w:t>15</w:t>
        </w:r>
      </w:hyperlink>
      <w:r w:rsidRPr="001E586D">
        <w:rPr>
          <w:sz w:val="27"/>
          <w:szCs w:val="27"/>
        </w:rPr>
        <w:t> и </w:t>
      </w:r>
      <w:hyperlink r:id="rId11" w:anchor="/document/12152272/entry/27" w:history="1">
        <w:r w:rsidRPr="001E586D">
          <w:rPr>
            <w:rStyle w:val="a9"/>
            <w:rFonts w:eastAsiaTheme="majorEastAsia"/>
            <w:color w:val="auto"/>
            <w:sz w:val="27"/>
            <w:szCs w:val="27"/>
            <w:u w:val="none"/>
          </w:rPr>
          <w:t>27</w:t>
        </w:r>
      </w:hyperlink>
      <w:r w:rsidRPr="00A06D4A">
        <w:rPr>
          <w:sz w:val="27"/>
          <w:szCs w:val="27"/>
        </w:rPr>
        <w:t> Федерального закона от 02 марта 2007 года № 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</w:t>
      </w:r>
      <w:bookmarkStart w:id="0" w:name="_GoBack"/>
      <w:bookmarkEnd w:id="0"/>
      <w:r w:rsidRPr="00A06D4A">
        <w:rPr>
          <w:sz w:val="27"/>
          <w:szCs w:val="27"/>
        </w:rPr>
        <w:t xml:space="preserve">ой нетрудоспособности муниципального служащего, нахождения его в отпуске, и не позднее трех лет со дня совершения им коррупционного правонарушения. </w:t>
      </w:r>
      <w:r w:rsidRPr="00A06D4A">
        <w:rPr>
          <w:rFonts w:eastAsiaTheme="minorHAnsi"/>
          <w:sz w:val="27"/>
          <w:szCs w:val="27"/>
          <w:lang w:eastAsia="en-US"/>
        </w:rPr>
        <w:t>В указанные сроки не включается время производства по уголовному делу.</w:t>
      </w:r>
    </w:p>
    <w:p w:rsidR="00A06D4A" w:rsidRPr="00A06D4A" w:rsidRDefault="00A06D4A" w:rsidP="001E586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A06D4A">
        <w:rPr>
          <w:sz w:val="27"/>
          <w:szCs w:val="27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</w:t>
      </w:r>
      <w:hyperlink r:id="rId12" w:anchor="/document/12152272/entry/271" w:history="1">
        <w:r w:rsidRPr="00A06D4A">
          <w:rPr>
            <w:rStyle w:val="a9"/>
            <w:rFonts w:eastAsiaTheme="majorEastAsia"/>
            <w:color w:val="auto"/>
            <w:sz w:val="27"/>
            <w:szCs w:val="27"/>
            <w:u w:val="none"/>
          </w:rPr>
          <w:t>части 1 статьи 27</w:t>
        </w:r>
      </w:hyperlink>
      <w:r w:rsidRPr="00A06D4A">
        <w:rPr>
          <w:sz w:val="27"/>
          <w:szCs w:val="27"/>
        </w:rPr>
        <w:t xml:space="preserve"> Федерального закона N 25-ФЗ (подпункты 1 и 2 пункта 2 настоящего Положения), он считается не имеющим взыскания</w:t>
      </w:r>
      <w:proofErr w:type="gramStart"/>
      <w:r w:rsidRPr="00A06D4A">
        <w:rPr>
          <w:sz w:val="27"/>
          <w:szCs w:val="27"/>
        </w:rPr>
        <w:t>.</w:t>
      </w:r>
      <w:r w:rsidRPr="00A06D4A">
        <w:rPr>
          <w:rFonts w:eastAsiaTheme="minorHAnsi"/>
          <w:sz w:val="27"/>
          <w:szCs w:val="27"/>
          <w:lang w:eastAsia="en-US"/>
        </w:rPr>
        <w:t>».</w:t>
      </w:r>
      <w:proofErr w:type="gramEnd"/>
    </w:p>
    <w:p w:rsidR="00A06D4A" w:rsidRPr="003F2697" w:rsidRDefault="00A06D4A" w:rsidP="001E586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A06D4A">
        <w:rPr>
          <w:sz w:val="27"/>
          <w:szCs w:val="27"/>
        </w:rPr>
        <w:t>2</w:t>
      </w:r>
      <w:r w:rsidR="003F2697" w:rsidRPr="003F2697">
        <w:rPr>
          <w:sz w:val="27"/>
          <w:szCs w:val="27"/>
        </w:rPr>
        <w:t xml:space="preserve">. Ведущему специалисту </w:t>
      </w:r>
      <w:r w:rsidRPr="003F2697">
        <w:rPr>
          <w:sz w:val="27"/>
          <w:szCs w:val="27"/>
        </w:rPr>
        <w:t xml:space="preserve">администрации  Молдаванского сельского </w:t>
      </w:r>
      <w:r w:rsidRPr="003F2697">
        <w:rPr>
          <w:sz w:val="27"/>
          <w:szCs w:val="27"/>
        </w:rPr>
        <w:lastRenderedPageBreak/>
        <w:t>поселени</w:t>
      </w:r>
      <w:r w:rsidR="003F2697" w:rsidRPr="003F2697">
        <w:rPr>
          <w:sz w:val="27"/>
          <w:szCs w:val="27"/>
        </w:rPr>
        <w:t xml:space="preserve">я Крымского района </w:t>
      </w:r>
      <w:proofErr w:type="spellStart"/>
      <w:r w:rsidR="003F2697" w:rsidRPr="003F2697">
        <w:rPr>
          <w:sz w:val="27"/>
          <w:szCs w:val="27"/>
        </w:rPr>
        <w:t>А.В.Петря</w:t>
      </w:r>
      <w:proofErr w:type="spellEnd"/>
      <w:r w:rsidRPr="003F2697">
        <w:rPr>
          <w:sz w:val="27"/>
          <w:szCs w:val="27"/>
        </w:rPr>
        <w:t xml:space="preserve"> обнародовать настоящее постановление путём размещения на информационных стендах, расположенных на территории  Молдаванского сельского поселения Крымского района и разместить на официальном сайте администрации  Молдаванского сельского поселения Крымского района в сети Интернет.</w:t>
      </w:r>
    </w:p>
    <w:p w:rsidR="00A06D4A" w:rsidRPr="00A06D4A" w:rsidRDefault="00A06D4A" w:rsidP="001E586D">
      <w:pPr>
        <w:ind w:firstLine="567"/>
        <w:rPr>
          <w:sz w:val="28"/>
          <w:szCs w:val="28"/>
        </w:rPr>
      </w:pPr>
      <w:r w:rsidRPr="003F2697">
        <w:rPr>
          <w:sz w:val="27"/>
          <w:szCs w:val="27"/>
        </w:rPr>
        <w:t>3. Постановление вступает в силу со дня официального обнародования</w:t>
      </w:r>
      <w:r w:rsidRPr="003F2697">
        <w:rPr>
          <w:sz w:val="28"/>
          <w:szCs w:val="28"/>
        </w:rPr>
        <w:t>.</w:t>
      </w:r>
    </w:p>
    <w:p w:rsidR="003F2697" w:rsidRDefault="003F2697" w:rsidP="003F2697">
      <w:pPr>
        <w:rPr>
          <w:sz w:val="27"/>
          <w:szCs w:val="27"/>
        </w:rPr>
      </w:pPr>
    </w:p>
    <w:p w:rsidR="001E586D" w:rsidRDefault="001E586D" w:rsidP="003F2697">
      <w:pPr>
        <w:rPr>
          <w:sz w:val="27"/>
          <w:szCs w:val="27"/>
        </w:rPr>
      </w:pPr>
    </w:p>
    <w:p w:rsidR="001E586D" w:rsidRDefault="001E586D" w:rsidP="003F2697">
      <w:pPr>
        <w:rPr>
          <w:sz w:val="27"/>
          <w:szCs w:val="27"/>
        </w:rPr>
      </w:pPr>
    </w:p>
    <w:p w:rsidR="003F2697" w:rsidRDefault="003F2697" w:rsidP="003F2697">
      <w:pPr>
        <w:rPr>
          <w:sz w:val="27"/>
          <w:szCs w:val="27"/>
        </w:rPr>
      </w:pPr>
      <w:r>
        <w:rPr>
          <w:sz w:val="27"/>
          <w:szCs w:val="27"/>
        </w:rPr>
        <w:t>Глава Молдаванского сельского поселения</w:t>
      </w:r>
    </w:p>
    <w:p w:rsidR="00A06D4A" w:rsidRDefault="003F2697" w:rsidP="00A06D4A">
      <w:pPr>
        <w:rPr>
          <w:sz w:val="27"/>
          <w:szCs w:val="27"/>
        </w:rPr>
      </w:pPr>
      <w:r>
        <w:rPr>
          <w:sz w:val="27"/>
          <w:szCs w:val="27"/>
        </w:rPr>
        <w:t>Крымского района                                                                                        А.Н.Шахов</w:t>
      </w:r>
    </w:p>
    <w:p w:rsidR="001E586D" w:rsidRDefault="001E586D" w:rsidP="00A06D4A">
      <w:pPr>
        <w:rPr>
          <w:sz w:val="27"/>
          <w:szCs w:val="27"/>
        </w:rPr>
      </w:pPr>
    </w:p>
    <w:p w:rsidR="001E586D" w:rsidRDefault="001E586D" w:rsidP="00A06D4A">
      <w:pPr>
        <w:rPr>
          <w:sz w:val="27"/>
          <w:szCs w:val="27"/>
        </w:rPr>
      </w:pPr>
    </w:p>
    <w:sectPr w:rsidR="001E586D" w:rsidSect="001E586D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402"/>
    <w:multiLevelType w:val="hybridMultilevel"/>
    <w:tmpl w:val="22B607C2"/>
    <w:lvl w:ilvl="0" w:tplc="F41218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A1134B"/>
    <w:multiLevelType w:val="hybridMultilevel"/>
    <w:tmpl w:val="329E51E0"/>
    <w:lvl w:ilvl="0" w:tplc="08EEDFE6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09B2"/>
    <w:rsid w:val="000B57D1"/>
    <w:rsid w:val="00135FDB"/>
    <w:rsid w:val="001B5ACF"/>
    <w:rsid w:val="001B5BE0"/>
    <w:rsid w:val="001C3D15"/>
    <w:rsid w:val="001E586D"/>
    <w:rsid w:val="0021658D"/>
    <w:rsid w:val="002A15A1"/>
    <w:rsid w:val="00307E31"/>
    <w:rsid w:val="003221B6"/>
    <w:rsid w:val="003A2AC9"/>
    <w:rsid w:val="003F2697"/>
    <w:rsid w:val="004B610A"/>
    <w:rsid w:val="006E7B01"/>
    <w:rsid w:val="006F0777"/>
    <w:rsid w:val="007F5DEB"/>
    <w:rsid w:val="00823C24"/>
    <w:rsid w:val="008809B2"/>
    <w:rsid w:val="00A06D4A"/>
    <w:rsid w:val="00AD17AD"/>
    <w:rsid w:val="00AE781F"/>
    <w:rsid w:val="00B62841"/>
    <w:rsid w:val="00BA3F17"/>
    <w:rsid w:val="00BF09CF"/>
    <w:rsid w:val="00CC6570"/>
    <w:rsid w:val="00CF4661"/>
    <w:rsid w:val="00D12BA9"/>
    <w:rsid w:val="00D26300"/>
    <w:rsid w:val="00E258C5"/>
    <w:rsid w:val="00E3027A"/>
    <w:rsid w:val="00E34548"/>
    <w:rsid w:val="00E40938"/>
    <w:rsid w:val="00E503BD"/>
    <w:rsid w:val="00EF5CA8"/>
    <w:rsid w:val="00F04836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6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503BD"/>
    <w:rPr>
      <w:i/>
      <w:iCs/>
    </w:rPr>
  </w:style>
  <w:style w:type="table" w:styleId="a8">
    <w:name w:val="Table Grid"/>
    <w:basedOn w:val="a1"/>
    <w:uiPriority w:val="59"/>
    <w:rsid w:val="00A06D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06D4A"/>
    <w:rPr>
      <w:color w:val="0000FF"/>
      <w:u w:val="single"/>
    </w:rPr>
  </w:style>
  <w:style w:type="character" w:customStyle="1" w:styleId="11">
    <w:name w:val="Заголовок №1_"/>
    <w:link w:val="12"/>
    <w:rsid w:val="00A06D4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06D4A"/>
    <w:pPr>
      <w:shd w:val="clear" w:color="auto" w:fill="FFFFFF"/>
      <w:autoSpaceDE/>
      <w:autoSpaceDN/>
      <w:adjustRightInd/>
      <w:spacing w:line="322" w:lineRule="exact"/>
      <w:ind w:hanging="1480"/>
      <w:outlineLvl w:val="0"/>
    </w:pPr>
    <w:rPr>
      <w:rFonts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A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A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2BA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12BA9"/>
    <w:rPr>
      <w:color w:val="106BBE"/>
    </w:rPr>
  </w:style>
  <w:style w:type="paragraph" w:customStyle="1" w:styleId="indent1">
    <w:name w:val="indent_1"/>
    <w:basedOn w:val="a"/>
    <w:rsid w:val="001C3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57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46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503BD"/>
    <w:rPr>
      <w:i/>
      <w:iCs/>
    </w:rPr>
  </w:style>
  <w:style w:type="table" w:styleId="a8">
    <w:name w:val="Table Grid"/>
    <w:basedOn w:val="a1"/>
    <w:uiPriority w:val="59"/>
    <w:rsid w:val="00A06D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A06D4A"/>
    <w:rPr>
      <w:color w:val="0000FF"/>
      <w:u w:val="single"/>
    </w:rPr>
  </w:style>
  <w:style w:type="character" w:customStyle="1" w:styleId="11">
    <w:name w:val="Заголовок №1_"/>
    <w:link w:val="12"/>
    <w:rsid w:val="00A06D4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06D4A"/>
    <w:pPr>
      <w:shd w:val="clear" w:color="auto" w:fill="FFFFFF"/>
      <w:autoSpaceDE/>
      <w:autoSpaceDN/>
      <w:adjustRightInd/>
      <w:spacing w:line="322" w:lineRule="exact"/>
      <w:ind w:hanging="1480"/>
      <w:outlineLvl w:val="0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27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52272&amp;sub=15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52272&amp;sub=1401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4</cp:revision>
  <cp:lastPrinted>2020-05-25T15:13:00Z</cp:lastPrinted>
  <dcterms:created xsi:type="dcterms:W3CDTF">2020-06-02T13:40:00Z</dcterms:created>
  <dcterms:modified xsi:type="dcterms:W3CDTF">2020-06-29T10:54:00Z</dcterms:modified>
</cp:coreProperties>
</file>