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D" w:rsidRDefault="009F79AD" w:rsidP="009F79AD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2605" cy="6610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AD" w:rsidRDefault="009F79AD" w:rsidP="009F79A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Молдаванского сельского поселения крымского района</w:t>
      </w:r>
    </w:p>
    <w:p w:rsidR="009F79AD" w:rsidRDefault="009F79AD" w:rsidP="009F79A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9F79AD" w:rsidRDefault="009F79AD" w:rsidP="009F79AD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9F79AD" w:rsidRDefault="009F79AD" w:rsidP="009F7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9AD" w:rsidRDefault="009F79AD" w:rsidP="009F7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17.12.2018                                                                                                                   № 170</w:t>
      </w:r>
    </w:p>
    <w:p w:rsidR="009F79AD" w:rsidRDefault="009F79AD" w:rsidP="009F7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9AD" w:rsidRDefault="009F79AD" w:rsidP="009F79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5958BC" w:rsidRDefault="005958BC" w:rsidP="009F79AD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9F79AD" w:rsidRDefault="009F79AD" w:rsidP="009F79AD">
      <w:pPr>
        <w:pStyle w:val="ConsPlusNormal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8D35B3" w:rsidRPr="009F4098" w:rsidRDefault="008D35B3" w:rsidP="009F79A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D35B3" w:rsidRPr="004772EC" w:rsidRDefault="008D35B3" w:rsidP="009F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7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о стратегическом планировании в Молдаванском сельском поселении Крымского района</w:t>
      </w:r>
    </w:p>
    <w:p w:rsidR="008D35B3" w:rsidRPr="004772EC" w:rsidRDefault="008D35B3" w:rsidP="009F79AD">
      <w:pPr>
        <w:pStyle w:val="ConsPlusNormal"/>
        <w:jc w:val="center"/>
        <w:rPr>
          <w:b/>
          <w:sz w:val="28"/>
          <w:szCs w:val="28"/>
        </w:rPr>
      </w:pPr>
    </w:p>
    <w:p w:rsidR="005958BC" w:rsidRPr="009F4098" w:rsidRDefault="005958BC" w:rsidP="009F79AD">
      <w:pPr>
        <w:pStyle w:val="ConsPlusNormal"/>
        <w:rPr>
          <w:sz w:val="28"/>
          <w:szCs w:val="28"/>
        </w:rPr>
      </w:pPr>
    </w:p>
    <w:p w:rsidR="005958BC" w:rsidRPr="009F79AD" w:rsidRDefault="0056029B" w:rsidP="009F7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9F79AD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</w:rPr>
        <w:t>Федеральн</w:t>
      </w:r>
      <w:r w:rsidRPr="009F79AD">
        <w:rPr>
          <w:rFonts w:ascii="Times New Roman" w:hAnsi="Times New Roman" w:cs="Times New Roman"/>
          <w:sz w:val="28"/>
          <w:szCs w:val="28"/>
        </w:rPr>
        <w:t>ым</w:t>
      </w:r>
      <w:r w:rsidR="005958BC" w:rsidRPr="009F79A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F79AD">
        <w:rPr>
          <w:rFonts w:ascii="Times New Roman" w:hAnsi="Times New Roman" w:cs="Times New Roman"/>
          <w:sz w:val="28"/>
          <w:szCs w:val="28"/>
        </w:rPr>
        <w:t>ом</w:t>
      </w:r>
      <w:r w:rsidR="005958BC" w:rsidRPr="009F79AD">
        <w:rPr>
          <w:rFonts w:ascii="Times New Roman" w:hAnsi="Times New Roman" w:cs="Times New Roman"/>
          <w:sz w:val="28"/>
          <w:szCs w:val="28"/>
        </w:rPr>
        <w:t xml:space="preserve"> от </w:t>
      </w:r>
      <w:r w:rsidR="008D35B3" w:rsidRPr="009F79AD">
        <w:rPr>
          <w:rFonts w:ascii="Times New Roman" w:hAnsi="Times New Roman" w:cs="Times New Roman"/>
          <w:sz w:val="28"/>
          <w:szCs w:val="28"/>
        </w:rPr>
        <w:t xml:space="preserve">6 октября 2003 </w:t>
      </w:r>
      <w:r w:rsidR="009F79AD" w:rsidRPr="009F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8BC" w:rsidRPr="009F79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="005958BC" w:rsidRPr="009F79AD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9F79AD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35B3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28 июня 2014 года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 и формирования системы стратегического планирования в</w:t>
      </w:r>
      <w:r w:rsidR="00942A0A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Молдаванском сельском поселении Крымского района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F18E1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79AD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9F4098" w:rsidRDefault="005958BC" w:rsidP="009F7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79AD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</w:t>
      </w:r>
      <w:r w:rsidR="00942A0A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Молдаванском сельском поселении Крымского района </w:t>
      </w:r>
      <w:r w:rsidR="008D35B3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958BC" w:rsidRDefault="00DF18E1" w:rsidP="009F7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Уполномоченным должностным лицом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 сфере стратегического планировани</w:t>
      </w:r>
      <w:r w:rsidR="00942A0A">
        <w:rPr>
          <w:rFonts w:ascii="Times New Roman" w:hAnsi="Times New Roman" w:cs="Times New Roman"/>
          <w:sz w:val="28"/>
          <w:szCs w:val="28"/>
          <w:lang w:eastAsia="ar-SA"/>
        </w:rPr>
        <w:t>я Молдаванского сельского поселения Крымского района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</w:t>
      </w:r>
      <w:r w:rsidR="00942A0A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заместителя главы Молдаванского сельского поселения Крымско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Л.М.Аблаеву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6029B" w:rsidRPr="009F4098" w:rsidRDefault="0056029B" w:rsidP="009F7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942A0A">
        <w:rPr>
          <w:rFonts w:ascii="Times New Roman" w:hAnsi="Times New Roman" w:cs="Times New Roman"/>
          <w:sz w:val="28"/>
          <w:szCs w:val="28"/>
          <w:lang w:eastAsia="ar-SA"/>
        </w:rPr>
        <w:t xml:space="preserve"> Ведущему специалисту администрации Молдаванского сельского поселения Крымского района </w:t>
      </w:r>
      <w:proofErr w:type="spellStart"/>
      <w:r w:rsidR="00942A0A">
        <w:rPr>
          <w:rFonts w:ascii="Times New Roman" w:hAnsi="Times New Roman" w:cs="Times New Roman"/>
          <w:sz w:val="28"/>
          <w:szCs w:val="28"/>
          <w:lang w:eastAsia="ar-SA"/>
        </w:rPr>
        <w:t>А.В.Петря</w:t>
      </w:r>
      <w:proofErr w:type="spellEnd"/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35B3"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="008D35B3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</w:t>
      </w:r>
      <w:r w:rsidR="00942A0A">
        <w:rPr>
          <w:rFonts w:ascii="Times New Roman" w:hAnsi="Times New Roman" w:cs="Times New Roman"/>
          <w:sz w:val="28"/>
          <w:szCs w:val="28"/>
          <w:lang w:eastAsia="ar-SA"/>
        </w:rPr>
        <w:t>и Молдаванского сельского поселения Крымского района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9F4098" w:rsidRDefault="00E23C9A" w:rsidP="009F7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942A0A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 Молдаванского сельского поселения Крымского района А.В.Кудряшова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4098" w:rsidRPr="009F4098" w:rsidRDefault="00E23C9A" w:rsidP="009F7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</w:t>
      </w:r>
      <w:r w:rsidR="009F79AD">
        <w:rPr>
          <w:rFonts w:ascii="Times New Roman" w:hAnsi="Times New Roman" w:cs="Times New Roman"/>
          <w:sz w:val="28"/>
          <w:szCs w:val="28"/>
          <w:lang w:eastAsia="ar-SA"/>
        </w:rPr>
        <w:t>новление вступает в силу со дня</w:t>
      </w:r>
      <w:r w:rsidR="008D65DD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обнарод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ования.</w:t>
      </w:r>
    </w:p>
    <w:p w:rsidR="005958BC" w:rsidRDefault="005958BC" w:rsidP="009F79A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3133" w:rsidRPr="009F4098" w:rsidRDefault="00FB3133" w:rsidP="009F79A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FB3133" w:rsidP="009F79A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Молдаванского сельского поселения</w:t>
      </w:r>
    </w:p>
    <w:p w:rsidR="00FB3133" w:rsidRDefault="00FB3133" w:rsidP="009F79A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Крымского района                                                                        А.В.Улановский</w:t>
      </w:r>
    </w:p>
    <w:p w:rsidR="0056029B" w:rsidRPr="0056029B" w:rsidRDefault="0056029B" w:rsidP="009F79A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9F79A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Default="005958BC" w:rsidP="009F79A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35B3" w:rsidRPr="009F4098" w:rsidRDefault="008D35B3" w:rsidP="009F79A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79A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958BC" w:rsidRPr="009F4098" w:rsidRDefault="008D35B3" w:rsidP="009F79A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постановлению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FB3133" w:rsidRDefault="00FB3133" w:rsidP="009F79A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Молдаванского сельского поселения</w:t>
      </w:r>
    </w:p>
    <w:p w:rsidR="009F4098" w:rsidRPr="00FB3133" w:rsidRDefault="00FB3133" w:rsidP="009F79A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Крымского района </w:t>
      </w:r>
    </w:p>
    <w:p w:rsidR="005958BC" w:rsidRPr="008D65DD" w:rsidRDefault="005958BC" w:rsidP="008D65D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F79AD">
        <w:rPr>
          <w:rFonts w:ascii="Times New Roman" w:hAnsi="Times New Roman" w:cs="Times New Roman"/>
          <w:sz w:val="28"/>
          <w:szCs w:val="28"/>
          <w:lang w:eastAsia="ar-SA"/>
        </w:rPr>
        <w:t xml:space="preserve"> 17.12.2018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409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79AD">
        <w:rPr>
          <w:rFonts w:ascii="Times New Roman" w:hAnsi="Times New Roman" w:cs="Times New Roman"/>
          <w:sz w:val="28"/>
          <w:szCs w:val="28"/>
          <w:lang w:eastAsia="ar-SA"/>
        </w:rPr>
        <w:t xml:space="preserve"> 170</w:t>
      </w:r>
    </w:p>
    <w:p w:rsidR="005958BC" w:rsidRDefault="005958BC" w:rsidP="009F79AD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32"/>
      <w:bookmarkEnd w:id="0"/>
    </w:p>
    <w:p w:rsidR="008D35B3" w:rsidRPr="009F79AD" w:rsidRDefault="008D35B3" w:rsidP="009F79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9F79AD">
        <w:rPr>
          <w:rFonts w:ascii="Times New Roman" w:hAnsi="Times New Roman" w:cs="Times New Roman"/>
          <w:b w:val="0"/>
          <w:sz w:val="28"/>
          <w:szCs w:val="28"/>
          <w:lang w:eastAsia="ar-SA"/>
        </w:rPr>
        <w:t>ПОЛОЖЕНИЕ</w:t>
      </w:r>
    </w:p>
    <w:p w:rsidR="008D35B3" w:rsidRPr="009F79AD" w:rsidRDefault="008D35B3" w:rsidP="009F79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9F79A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 страте</w:t>
      </w:r>
      <w:r w:rsidR="009F79AD" w:rsidRPr="009F79AD">
        <w:rPr>
          <w:rFonts w:ascii="Times New Roman" w:hAnsi="Times New Roman" w:cs="Times New Roman"/>
          <w:b w:val="0"/>
          <w:sz w:val="28"/>
          <w:szCs w:val="28"/>
          <w:lang w:eastAsia="ar-SA"/>
        </w:rPr>
        <w:t>гическом планировании в Молдав</w:t>
      </w:r>
      <w:r w:rsidRPr="009F79AD">
        <w:rPr>
          <w:rFonts w:ascii="Times New Roman" w:hAnsi="Times New Roman" w:cs="Times New Roman"/>
          <w:b w:val="0"/>
          <w:sz w:val="28"/>
          <w:szCs w:val="28"/>
          <w:lang w:eastAsia="ar-SA"/>
        </w:rPr>
        <w:t>анском сельском поселении Крымского района</w:t>
      </w:r>
    </w:p>
    <w:p w:rsidR="008D35B3" w:rsidRPr="009F79AD" w:rsidRDefault="008D35B3" w:rsidP="009F79AD">
      <w:pPr>
        <w:spacing w:after="0" w:line="240" w:lineRule="auto"/>
        <w:rPr>
          <w:sz w:val="28"/>
          <w:szCs w:val="28"/>
        </w:rPr>
      </w:pPr>
    </w:p>
    <w:p w:rsidR="008D35B3" w:rsidRPr="009F79AD" w:rsidRDefault="008D35B3" w:rsidP="000364F6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</w:t>
      </w:r>
    </w:p>
    <w:p w:rsidR="008D35B3" w:rsidRPr="009F79AD" w:rsidRDefault="008D35B3" w:rsidP="009F79A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5958BC" w:rsidRPr="009F79AD" w:rsidRDefault="005958BC" w:rsidP="009F79A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79AD" w:rsidRDefault="005958BC" w:rsidP="009F79A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стратегическом планировании в</w:t>
      </w:r>
      <w:r w:rsidR="00FB3133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Молдаванском сельском поселении Крымского района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</w:t>
      </w:r>
      <w:r w:rsidR="008D35B3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разработано в соответствии с Ф</w:t>
      </w:r>
      <w:r w:rsidR="009F79AD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едеральными законами от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35B3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   </w:t>
      </w:r>
      <w:hyperlink r:id="rId6" w:history="1">
        <w:r w:rsidR="009F4098" w:rsidRPr="009F79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79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F79AD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35B3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28 июня 2014 года </w:t>
      </w:r>
      <w:hyperlink r:id="rId7" w:history="1">
        <w:r w:rsidR="009F4098" w:rsidRPr="009F79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79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79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(поселении)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</w:t>
      </w:r>
      <w:proofErr w:type="gramEnd"/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79AD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79AD" w:rsidRDefault="005958BC" w:rsidP="009F79A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79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9F79AD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35B3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28 июня 2014 года 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79AD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Стратегическое планирование в</w:t>
      </w:r>
      <w:r w:rsidR="00FB3133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Молдаванском сельском поселении Крымского района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9F79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9F79AD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35B3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28 июня 2014 года 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79AD" w:rsidRDefault="005958BC" w:rsidP="009F79A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5B3" w:rsidRPr="009F79AD" w:rsidRDefault="005958BC" w:rsidP="000364F6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</w:t>
      </w:r>
    </w:p>
    <w:p w:rsidR="008D35B3" w:rsidRPr="009F79AD" w:rsidRDefault="008D35B3" w:rsidP="009F79A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и полномочия участников стратегического планирования</w:t>
      </w:r>
    </w:p>
    <w:p w:rsidR="005958BC" w:rsidRPr="009F4098" w:rsidRDefault="005958BC" w:rsidP="009F79A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 w:rsidP="009F79A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FB3133" w:rsidP="009F79AD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Молдаванского сельского поселения Крымского района</w:t>
      </w:r>
      <w:r w:rsidR="00240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240A53" w:rsidP="009F79AD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</w:t>
      </w:r>
      <w:r w:rsidR="00FB3133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Молдаванского сельского поселения Крымского района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C74C5B" w:rsidRDefault="00C74C5B" w:rsidP="00C74C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74C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</w:t>
      </w:r>
      <w:r w:rsidRPr="00C74C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C74C5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Крымский район;</w:t>
      </w:r>
    </w:p>
    <w:p w:rsidR="00C74C5B" w:rsidRDefault="00C74C5B" w:rsidP="009F79AD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958BC" w:rsidRPr="009F4098" w:rsidRDefault="00347BA8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364F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6. К полномочиям органов местного самоуправления</w:t>
      </w:r>
      <w:r w:rsidR="00FB3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Молдаванского сельского поселения Крымского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0364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8D35B3" w:rsidRPr="009F79AD" w:rsidRDefault="005958BC" w:rsidP="000364F6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</w:p>
    <w:p w:rsidR="008D35B3" w:rsidRPr="009F79AD" w:rsidRDefault="008D35B3" w:rsidP="009F79A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стратегического планирования</w:t>
      </w:r>
    </w:p>
    <w:p w:rsidR="005958BC" w:rsidRPr="009F79AD" w:rsidRDefault="005958BC" w:rsidP="009F79A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79AD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9F79AD" w:rsidRDefault="00347BA8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79AD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9F79AD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35B3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28 июня 2014 года </w:t>
      </w:r>
      <w:r w:rsidRPr="009F79AD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Федерации»)</w:t>
      </w: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79AD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9F79AD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="008D35B3" w:rsidRPr="009F79AD">
        <w:rPr>
          <w:rFonts w:ascii="Times New Roman" w:hAnsi="Times New Roman" w:cs="Times New Roman"/>
          <w:sz w:val="28"/>
          <w:szCs w:val="28"/>
          <w:lang w:eastAsia="ar-SA"/>
        </w:rPr>
        <w:t xml:space="preserve"> 28 июня 2014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240A53" w:rsidRPr="00240A53" w:rsidRDefault="00240A53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FB3133">
        <w:rPr>
          <w:rFonts w:ascii="Times New Roman" w:eastAsiaTheme="minorHAnsi" w:hAnsi="Times New Roman" w:cs="Times New Roman"/>
          <w:sz w:val="28"/>
          <w:szCs w:val="28"/>
          <w:lang w:eastAsia="en-US"/>
        </w:rPr>
        <w:t>м Молдаванского сельского поселения Крымского района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FB3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Молдаванского сельского поселения Крымского района.</w:t>
      </w:r>
    </w:p>
    <w:p w:rsidR="002F0C59" w:rsidRPr="009F4098" w:rsidRDefault="002F0C59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9F79A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5B3" w:rsidRPr="009F79AD" w:rsidRDefault="005958BC" w:rsidP="000364F6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IV</w:t>
      </w:r>
    </w:p>
    <w:p w:rsidR="008D35B3" w:rsidRPr="009F79AD" w:rsidRDefault="008D35B3" w:rsidP="009F79AD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</w:p>
    <w:p w:rsidR="005958BC" w:rsidRPr="005205F1" w:rsidRDefault="005958BC" w:rsidP="009F79A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Pr="009F79AD" w:rsidRDefault="005958BC" w:rsidP="009F79AD">
      <w:pPr>
        <w:pStyle w:val="ConsPlusNormal"/>
        <w:rPr>
          <w:sz w:val="28"/>
          <w:szCs w:val="28"/>
        </w:rPr>
      </w:pPr>
    </w:p>
    <w:p w:rsidR="008D35B3" w:rsidRPr="009F79AD" w:rsidRDefault="005958BC" w:rsidP="000364F6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</w:t>
      </w:r>
    </w:p>
    <w:p w:rsidR="008D35B3" w:rsidRPr="009F79AD" w:rsidRDefault="008D35B3" w:rsidP="009F79AD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муниципального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образования;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0364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8D35B3" w:rsidRPr="009F79AD" w:rsidRDefault="005958BC" w:rsidP="008D65DD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</w:t>
      </w:r>
    </w:p>
    <w:p w:rsidR="008D35B3" w:rsidRPr="009F79AD" w:rsidRDefault="008D35B3" w:rsidP="009F79AD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0364F6" w:rsidRDefault="005958BC" w:rsidP="000364F6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4F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</w:t>
      </w:r>
      <w:r w:rsidR="009F79AD" w:rsidRPr="00036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D35B3" w:rsidRPr="009F79AD" w:rsidRDefault="008D35B3" w:rsidP="009F79AD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</w:t>
      </w:r>
    </w:p>
    <w:p w:rsidR="005958BC" w:rsidRPr="005205F1" w:rsidRDefault="005958BC" w:rsidP="000364F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ежегодный отчет главы</w:t>
      </w:r>
      <w:r w:rsidR="00201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Молдаванского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Default="005958BC" w:rsidP="000364F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DF18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Молдаванского сельского поселения Крымского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364F6" w:rsidRPr="005205F1" w:rsidRDefault="000364F6" w:rsidP="000364F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5B3" w:rsidRPr="000364F6" w:rsidRDefault="005958BC" w:rsidP="000364F6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4F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VIII</w:t>
      </w:r>
    </w:p>
    <w:p w:rsidR="008D35B3" w:rsidRPr="009F79AD" w:rsidRDefault="008D35B3" w:rsidP="009F79AD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79A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нарушение законодательства в сфере стратегического планирования</w:t>
      </w:r>
    </w:p>
    <w:p w:rsidR="005958BC" w:rsidRPr="005205F1" w:rsidRDefault="005958BC" w:rsidP="009F79A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5958BC" w:rsidRPr="005205F1" w:rsidRDefault="005958BC" w:rsidP="009F79A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205F1" w:rsidRDefault="005205F1" w:rsidP="009F79AD">
      <w:pPr>
        <w:pStyle w:val="ConsPlusNormal"/>
      </w:pPr>
    </w:p>
    <w:p w:rsidR="00DF18E1" w:rsidRDefault="00DF18E1" w:rsidP="009F79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64F6" w:rsidRDefault="000364F6" w:rsidP="009F79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18E1" w:rsidRPr="00DF18E1" w:rsidRDefault="00DF18E1" w:rsidP="009F79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8E1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DF18E1" w:rsidRPr="00DF18E1" w:rsidRDefault="00DF18E1" w:rsidP="009F79AD">
      <w:pPr>
        <w:pStyle w:val="ConsPlusNormal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DF18E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4F6">
        <w:rPr>
          <w:rFonts w:ascii="Times New Roman" w:hAnsi="Times New Roman" w:cs="Times New Roman"/>
          <w:sz w:val="28"/>
          <w:szCs w:val="28"/>
        </w:rPr>
        <w:t xml:space="preserve">   </w:t>
      </w:r>
      <w:r w:rsidRPr="00DF18E1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56029B" w:rsidRDefault="0056029B" w:rsidP="009F79AD">
      <w:pPr>
        <w:spacing w:after="0" w:line="240" w:lineRule="auto"/>
      </w:pPr>
    </w:p>
    <w:sectPr w:rsidR="0056029B" w:rsidSect="009F7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958BC"/>
    <w:rsid w:val="000364F6"/>
    <w:rsid w:val="00046777"/>
    <w:rsid w:val="00062F4F"/>
    <w:rsid w:val="00102A24"/>
    <w:rsid w:val="001376E2"/>
    <w:rsid w:val="00145B20"/>
    <w:rsid w:val="00201E68"/>
    <w:rsid w:val="00240A53"/>
    <w:rsid w:val="002C656D"/>
    <w:rsid w:val="002F0C59"/>
    <w:rsid w:val="00301A7F"/>
    <w:rsid w:val="00347BA8"/>
    <w:rsid w:val="005205F1"/>
    <w:rsid w:val="0056029B"/>
    <w:rsid w:val="005736E5"/>
    <w:rsid w:val="005958BC"/>
    <w:rsid w:val="005C0413"/>
    <w:rsid w:val="0061090A"/>
    <w:rsid w:val="00691693"/>
    <w:rsid w:val="007C1379"/>
    <w:rsid w:val="008D03EB"/>
    <w:rsid w:val="008D35B3"/>
    <w:rsid w:val="008D65DD"/>
    <w:rsid w:val="00942A0A"/>
    <w:rsid w:val="00951529"/>
    <w:rsid w:val="009B7950"/>
    <w:rsid w:val="009C1A41"/>
    <w:rsid w:val="009F4098"/>
    <w:rsid w:val="009F79AD"/>
    <w:rsid w:val="00A555D3"/>
    <w:rsid w:val="00A75A07"/>
    <w:rsid w:val="00BB0575"/>
    <w:rsid w:val="00BE67A0"/>
    <w:rsid w:val="00C117E0"/>
    <w:rsid w:val="00C31E4D"/>
    <w:rsid w:val="00C74C5B"/>
    <w:rsid w:val="00C93C94"/>
    <w:rsid w:val="00CD1456"/>
    <w:rsid w:val="00D14E49"/>
    <w:rsid w:val="00D92627"/>
    <w:rsid w:val="00DC28F1"/>
    <w:rsid w:val="00DF18E1"/>
    <w:rsid w:val="00E23C9A"/>
    <w:rsid w:val="00FB3133"/>
    <w:rsid w:val="00FC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Общий</cp:lastModifiedBy>
  <cp:revision>6</cp:revision>
  <cp:lastPrinted>2018-12-04T07:42:00Z</cp:lastPrinted>
  <dcterms:created xsi:type="dcterms:W3CDTF">2018-12-19T05:16:00Z</dcterms:created>
  <dcterms:modified xsi:type="dcterms:W3CDTF">2018-12-19T10:41:00Z</dcterms:modified>
</cp:coreProperties>
</file>