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69" w:rsidRDefault="009D6369" w:rsidP="00A60560">
      <w:pPr>
        <w:keepNext/>
        <w:spacing w:after="0" w:line="240" w:lineRule="auto"/>
        <w:ind w:firstLine="720"/>
        <w:jc w:val="right"/>
        <w:outlineLvl w:val="0"/>
        <w:rPr>
          <w:rFonts w:ascii="Times New Roman" w:eastAsia="Times New Roman" w:hAnsi="Times New Roman" w:cs="Times New Roman"/>
          <w:b/>
          <w:bCs/>
          <w:i/>
          <w:kern w:val="36"/>
          <w:sz w:val="28"/>
          <w:szCs w:val="28"/>
          <w:lang w:eastAsia="ru-RU"/>
        </w:rPr>
      </w:pPr>
    </w:p>
    <w:p w:rsidR="00A60560" w:rsidRPr="00A60560" w:rsidRDefault="00A60560" w:rsidP="00A60560">
      <w:pPr>
        <w:keepNext/>
        <w:spacing w:after="0" w:line="240" w:lineRule="auto"/>
        <w:ind w:firstLine="720"/>
        <w:jc w:val="right"/>
        <w:outlineLvl w:val="0"/>
        <w:rPr>
          <w:rFonts w:ascii="Times New Roman" w:eastAsia="Times New Roman" w:hAnsi="Times New Roman" w:cs="Times New Roman"/>
          <w:b/>
          <w:bCs/>
          <w:i/>
          <w:kern w:val="36"/>
          <w:sz w:val="28"/>
          <w:szCs w:val="28"/>
          <w:lang w:eastAsia="ru-RU"/>
        </w:rPr>
      </w:pPr>
      <w:r w:rsidRPr="00A60560">
        <w:rPr>
          <w:rFonts w:ascii="Times New Roman" w:eastAsia="Times New Roman" w:hAnsi="Times New Roman" w:cs="Times New Roman"/>
          <w:b/>
          <w:bCs/>
          <w:i/>
          <w:kern w:val="36"/>
          <w:sz w:val="28"/>
          <w:szCs w:val="28"/>
          <w:lang w:eastAsia="ru-RU"/>
        </w:rPr>
        <w:t>Проект:</w:t>
      </w:r>
    </w:p>
    <w:p w:rsidR="00A60560" w:rsidRDefault="00A60560" w:rsidP="00A60560">
      <w:pPr>
        <w:keepNext/>
        <w:spacing w:after="0" w:line="240" w:lineRule="auto"/>
        <w:ind w:firstLine="720"/>
        <w:jc w:val="center"/>
        <w:outlineLvl w:val="0"/>
        <w:rPr>
          <w:rFonts w:ascii="Times New Roman" w:eastAsia="Times New Roman" w:hAnsi="Times New Roman" w:cs="Times New Roman"/>
          <w:b/>
          <w:bCs/>
          <w:kern w:val="36"/>
          <w:sz w:val="28"/>
          <w:szCs w:val="28"/>
          <w:lang w:eastAsia="ru-RU"/>
        </w:rPr>
      </w:pPr>
    </w:p>
    <w:p w:rsidR="00A60560" w:rsidRDefault="00A60560" w:rsidP="00A60560">
      <w:pPr>
        <w:keepNext/>
        <w:spacing w:after="0" w:line="240" w:lineRule="auto"/>
        <w:ind w:firstLine="720"/>
        <w:jc w:val="center"/>
        <w:outlineLvl w:val="0"/>
        <w:rPr>
          <w:rFonts w:ascii="Times New Roman" w:eastAsia="Times New Roman" w:hAnsi="Times New Roman" w:cs="Times New Roman"/>
          <w:b/>
          <w:bCs/>
          <w:kern w:val="36"/>
          <w:sz w:val="28"/>
          <w:szCs w:val="28"/>
          <w:lang w:eastAsia="ru-RU"/>
        </w:rPr>
      </w:pPr>
    </w:p>
    <w:p w:rsidR="009D6369" w:rsidRDefault="009D6369" w:rsidP="00A60560">
      <w:pPr>
        <w:keepNext/>
        <w:spacing w:after="0" w:line="240" w:lineRule="auto"/>
        <w:ind w:firstLine="720"/>
        <w:jc w:val="center"/>
        <w:outlineLvl w:val="0"/>
        <w:rPr>
          <w:rFonts w:ascii="Times New Roman" w:eastAsia="Times New Roman" w:hAnsi="Times New Roman" w:cs="Times New Roman"/>
          <w:b/>
          <w:bCs/>
          <w:kern w:val="36"/>
          <w:sz w:val="28"/>
          <w:szCs w:val="28"/>
          <w:lang w:eastAsia="ru-RU"/>
        </w:rPr>
      </w:pPr>
    </w:p>
    <w:p w:rsidR="00A60560" w:rsidRPr="00A60560" w:rsidRDefault="00A60560" w:rsidP="00A60560">
      <w:pPr>
        <w:keepNext/>
        <w:spacing w:after="0" w:line="240" w:lineRule="auto"/>
        <w:ind w:firstLine="720"/>
        <w:jc w:val="center"/>
        <w:outlineLvl w:val="0"/>
        <w:rPr>
          <w:rFonts w:ascii="Times New Roman" w:eastAsia="Times New Roman" w:hAnsi="Times New Roman" w:cs="Times New Roman"/>
          <w:b/>
          <w:bCs/>
          <w:kern w:val="36"/>
          <w:sz w:val="28"/>
          <w:szCs w:val="28"/>
          <w:lang w:eastAsia="ru-RU"/>
        </w:rPr>
      </w:pPr>
      <w:r w:rsidRPr="00A60560">
        <w:rPr>
          <w:rFonts w:ascii="Times New Roman" w:eastAsia="Times New Roman" w:hAnsi="Times New Roman" w:cs="Times New Roman"/>
          <w:b/>
          <w:bCs/>
          <w:kern w:val="36"/>
          <w:sz w:val="28"/>
          <w:szCs w:val="28"/>
          <w:lang w:eastAsia="ru-RU"/>
        </w:rPr>
        <w:t xml:space="preserve">Об утверждении Положения о порядке и условиях приватизации муниципального имущества </w:t>
      </w:r>
      <w:r>
        <w:rPr>
          <w:rFonts w:ascii="Times New Roman" w:eastAsia="Times New Roman" w:hAnsi="Times New Roman" w:cs="Times New Roman"/>
          <w:b/>
          <w:bCs/>
          <w:kern w:val="36"/>
          <w:sz w:val="28"/>
          <w:szCs w:val="28"/>
          <w:lang w:eastAsia="ru-RU"/>
        </w:rPr>
        <w:t>Молдаванского</w:t>
      </w:r>
      <w:r w:rsidRPr="00A60560">
        <w:rPr>
          <w:rFonts w:ascii="Times New Roman" w:eastAsia="Times New Roman" w:hAnsi="Times New Roman" w:cs="Times New Roman"/>
          <w:b/>
          <w:bCs/>
          <w:kern w:val="36"/>
          <w:sz w:val="28"/>
          <w:szCs w:val="28"/>
          <w:lang w:eastAsia="ru-RU"/>
        </w:rPr>
        <w:t xml:space="preserve"> сельского поселения Крымского района</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Руководствуясь положениями </w:t>
      </w:r>
      <w:hyperlink r:id="rId5" w:tgtFrame="_top" w:history="1">
        <w:r w:rsidRPr="00A60560">
          <w:rPr>
            <w:rFonts w:ascii="Times New Roman" w:eastAsia="Times New Roman" w:hAnsi="Times New Roman" w:cs="Times New Roman"/>
            <w:sz w:val="24"/>
            <w:szCs w:val="24"/>
            <w:lang w:eastAsia="ru-RU"/>
          </w:rPr>
          <w:t>Гражданского кодекса</w:t>
        </w:r>
      </w:hyperlink>
      <w:r w:rsidRPr="00A60560">
        <w:rPr>
          <w:rFonts w:ascii="Times New Roman" w:eastAsia="Times New Roman" w:hAnsi="Times New Roman" w:cs="Times New Roman"/>
          <w:sz w:val="24"/>
          <w:szCs w:val="24"/>
          <w:lang w:eastAsia="ru-RU"/>
        </w:rPr>
        <w:t xml:space="preserve"> Российской Федерации, Федерального закона Российской Федерации от 6 октября 2003 года № 131-ФЗ «Об общих принципах организации местного самоуправления в Российской Федерации», </w:t>
      </w:r>
      <w:hyperlink r:id="rId6" w:tgtFrame="_top" w:history="1">
        <w:r w:rsidRPr="00A60560">
          <w:rPr>
            <w:rFonts w:ascii="Times New Roman" w:eastAsia="Times New Roman" w:hAnsi="Times New Roman" w:cs="Times New Roman"/>
            <w:sz w:val="24"/>
            <w:szCs w:val="24"/>
            <w:lang w:eastAsia="ru-RU"/>
          </w:rPr>
          <w:t>Федерального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 уставом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w:t>
      </w:r>
      <w:r w:rsidR="00DC18C4">
        <w:rPr>
          <w:rFonts w:ascii="Times New Roman" w:eastAsia="Times New Roman" w:hAnsi="Times New Roman" w:cs="Times New Roman"/>
          <w:sz w:val="24"/>
          <w:szCs w:val="24"/>
          <w:lang w:eastAsia="ru-RU"/>
        </w:rPr>
        <w:t xml:space="preserve">еления Крымского района </w:t>
      </w:r>
      <w:proofErr w:type="gramStart"/>
      <w:r w:rsidR="00DC18C4">
        <w:rPr>
          <w:rFonts w:ascii="Times New Roman" w:eastAsia="Times New Roman" w:hAnsi="Times New Roman" w:cs="Times New Roman"/>
          <w:sz w:val="24"/>
          <w:szCs w:val="24"/>
          <w:lang w:eastAsia="ru-RU"/>
        </w:rPr>
        <w:t>п</w:t>
      </w:r>
      <w:proofErr w:type="gramEnd"/>
      <w:r w:rsidR="00DC18C4">
        <w:rPr>
          <w:rFonts w:ascii="Times New Roman" w:eastAsia="Times New Roman" w:hAnsi="Times New Roman" w:cs="Times New Roman"/>
          <w:sz w:val="24"/>
          <w:szCs w:val="24"/>
          <w:lang w:eastAsia="ru-RU"/>
        </w:rPr>
        <w:t xml:space="preserve"> о с т а н о в л я ю:</w:t>
      </w:r>
    </w:p>
    <w:p w:rsidR="00A60560" w:rsidRPr="00A60560" w:rsidRDefault="00A60560" w:rsidP="009D6369">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 Утвердить Положение о порядке и условиях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(приложение).</w:t>
      </w:r>
    </w:p>
    <w:p w:rsidR="00A60560" w:rsidRPr="00A60560" w:rsidRDefault="009D6369" w:rsidP="00A605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1CC">
        <w:rPr>
          <w:rFonts w:ascii="Times New Roman" w:eastAsia="Times New Roman" w:hAnsi="Times New Roman" w:cs="Times New Roman"/>
          <w:sz w:val="24"/>
          <w:szCs w:val="24"/>
          <w:lang w:eastAsia="ru-RU"/>
        </w:rPr>
        <w:t xml:space="preserve">.Ведущему специалисту администрации Молдаванского сельского поселения Крымского района </w:t>
      </w:r>
      <w:proofErr w:type="spellStart"/>
      <w:r w:rsidR="008051CC">
        <w:rPr>
          <w:rFonts w:ascii="Times New Roman" w:eastAsia="Times New Roman" w:hAnsi="Times New Roman" w:cs="Times New Roman"/>
          <w:sz w:val="24"/>
          <w:szCs w:val="24"/>
          <w:lang w:eastAsia="ru-RU"/>
        </w:rPr>
        <w:t>А.В.Петря</w:t>
      </w:r>
      <w:proofErr w:type="spellEnd"/>
      <w:r w:rsidR="008051CC">
        <w:rPr>
          <w:rFonts w:ascii="Times New Roman" w:eastAsia="Times New Roman" w:hAnsi="Times New Roman" w:cs="Times New Roman"/>
          <w:sz w:val="24"/>
          <w:szCs w:val="24"/>
          <w:lang w:eastAsia="ru-RU"/>
        </w:rPr>
        <w:t xml:space="preserve"> </w:t>
      </w:r>
      <w:r w:rsidR="00DC18C4">
        <w:rPr>
          <w:rFonts w:ascii="Times New Roman" w:eastAsia="Times New Roman" w:hAnsi="Times New Roman" w:cs="Times New Roman"/>
          <w:sz w:val="24"/>
          <w:szCs w:val="24"/>
          <w:lang w:eastAsia="ru-RU"/>
        </w:rPr>
        <w:t>обнародовать настоящее постановление</w:t>
      </w:r>
      <w:r w:rsidR="00A60560" w:rsidRPr="00A60560">
        <w:rPr>
          <w:rFonts w:ascii="Times New Roman" w:eastAsia="Times New Roman" w:hAnsi="Times New Roman" w:cs="Times New Roman"/>
          <w:sz w:val="24"/>
          <w:szCs w:val="24"/>
          <w:lang w:eastAsia="ru-RU"/>
        </w:rPr>
        <w:t xml:space="preserve"> путем размещения на информационных стендах, расположенных на территории </w:t>
      </w:r>
      <w:r w:rsidR="00A60560">
        <w:rPr>
          <w:rFonts w:ascii="Times New Roman" w:eastAsia="Times New Roman" w:hAnsi="Times New Roman" w:cs="Times New Roman"/>
          <w:sz w:val="24"/>
          <w:szCs w:val="24"/>
          <w:lang w:eastAsia="ru-RU"/>
        </w:rPr>
        <w:t>Молдаванского</w:t>
      </w:r>
      <w:r w:rsidR="00A60560" w:rsidRPr="00A60560">
        <w:rPr>
          <w:rFonts w:ascii="Times New Roman" w:eastAsia="Times New Roman" w:hAnsi="Times New Roman" w:cs="Times New Roman"/>
          <w:sz w:val="24"/>
          <w:szCs w:val="24"/>
          <w:lang w:eastAsia="ru-RU"/>
        </w:rPr>
        <w:t xml:space="preserve"> сельского поселения Крымского района и разместить на официальном сайте администрации </w:t>
      </w:r>
      <w:r w:rsidR="00A60560">
        <w:rPr>
          <w:rFonts w:ascii="Times New Roman" w:eastAsia="Times New Roman" w:hAnsi="Times New Roman" w:cs="Times New Roman"/>
          <w:sz w:val="24"/>
          <w:szCs w:val="24"/>
          <w:lang w:eastAsia="ru-RU"/>
        </w:rPr>
        <w:t>Молдаванского</w:t>
      </w:r>
      <w:r w:rsidR="00A60560" w:rsidRPr="00A60560">
        <w:rPr>
          <w:rFonts w:ascii="Times New Roman" w:eastAsia="Times New Roman" w:hAnsi="Times New Roman" w:cs="Times New Roman"/>
          <w:sz w:val="24"/>
          <w:szCs w:val="24"/>
          <w:lang w:eastAsia="ru-RU"/>
        </w:rPr>
        <w:t xml:space="preserve"> сельского поселения Крымского района в сети Интернет.</w:t>
      </w:r>
    </w:p>
    <w:p w:rsidR="00A60560" w:rsidRPr="00A60560" w:rsidRDefault="009D6369" w:rsidP="00A605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18C4">
        <w:rPr>
          <w:rFonts w:ascii="Times New Roman" w:eastAsia="Times New Roman" w:hAnsi="Times New Roman" w:cs="Times New Roman"/>
          <w:sz w:val="24"/>
          <w:szCs w:val="24"/>
          <w:lang w:eastAsia="ru-RU"/>
        </w:rPr>
        <w:t>. Настоящее постановление</w:t>
      </w:r>
      <w:bookmarkStart w:id="0" w:name="_GoBack"/>
      <w:bookmarkEnd w:id="0"/>
      <w:r w:rsidR="00A60560" w:rsidRPr="00A60560">
        <w:rPr>
          <w:rFonts w:ascii="Times New Roman" w:eastAsia="Times New Roman" w:hAnsi="Times New Roman" w:cs="Times New Roman"/>
          <w:sz w:val="24"/>
          <w:szCs w:val="24"/>
          <w:lang w:eastAsia="ru-RU"/>
        </w:rPr>
        <w:t xml:space="preserve"> вступает в силу после официального обнародования.</w:t>
      </w:r>
    </w:p>
    <w:p w:rsid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Глава</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Крымского района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Г.В.Дружков</w:t>
      </w:r>
      <w:proofErr w:type="spellEnd"/>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Default="00A60560" w:rsidP="00A60560">
      <w:pPr>
        <w:spacing w:after="0" w:line="240" w:lineRule="auto"/>
        <w:jc w:val="both"/>
        <w:rPr>
          <w:rFonts w:ascii="Times New Roman" w:eastAsia="Times New Roman" w:hAnsi="Times New Roman" w:cs="Times New Roman"/>
          <w:sz w:val="24"/>
          <w:szCs w:val="24"/>
          <w:lang w:eastAsia="ru-RU"/>
        </w:rPr>
      </w:pPr>
    </w:p>
    <w:p w:rsidR="009D6369" w:rsidRDefault="009D6369" w:rsidP="00A60560">
      <w:pPr>
        <w:spacing w:after="0" w:line="240" w:lineRule="auto"/>
        <w:jc w:val="both"/>
        <w:rPr>
          <w:rFonts w:ascii="Times New Roman" w:eastAsia="Times New Roman" w:hAnsi="Times New Roman" w:cs="Times New Roman"/>
          <w:sz w:val="24"/>
          <w:szCs w:val="24"/>
          <w:lang w:eastAsia="ru-RU"/>
        </w:rPr>
      </w:pPr>
    </w:p>
    <w:p w:rsidR="009D6369" w:rsidRPr="00A60560" w:rsidRDefault="009D6369"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tbl>
      <w:tblPr>
        <w:tblW w:w="9850" w:type="dxa"/>
        <w:tblCellSpacing w:w="0" w:type="dxa"/>
        <w:tblCellMar>
          <w:top w:w="110" w:type="dxa"/>
          <w:left w:w="110" w:type="dxa"/>
          <w:bottom w:w="110" w:type="dxa"/>
          <w:right w:w="110" w:type="dxa"/>
        </w:tblCellMar>
        <w:tblLook w:val="04A0" w:firstRow="1" w:lastRow="0" w:firstColumn="1" w:lastColumn="0" w:noHBand="0" w:noVBand="1"/>
      </w:tblPr>
      <w:tblGrid>
        <w:gridCol w:w="4925"/>
        <w:gridCol w:w="4925"/>
      </w:tblGrid>
      <w:tr w:rsidR="00A60560" w:rsidRPr="00A60560" w:rsidTr="00A60560">
        <w:trPr>
          <w:tblCellSpacing w:w="0" w:type="dxa"/>
        </w:trPr>
        <w:tc>
          <w:tcPr>
            <w:tcW w:w="4710" w:type="dxa"/>
            <w:tcBorders>
              <w:top w:val="nil"/>
              <w:left w:val="nil"/>
              <w:bottom w:val="nil"/>
              <w:right w:val="nil"/>
            </w:tcBorders>
            <w:tcMar>
              <w:top w:w="0" w:type="dxa"/>
              <w:left w:w="0" w:type="dxa"/>
              <w:bottom w:w="0" w:type="dxa"/>
              <w:right w:w="0" w:type="dxa"/>
            </w:tcMar>
            <w:hideMark/>
          </w:tcPr>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tc>
        <w:tc>
          <w:tcPr>
            <w:tcW w:w="4710" w:type="dxa"/>
            <w:tcBorders>
              <w:top w:val="nil"/>
              <w:left w:val="nil"/>
              <w:bottom w:val="nil"/>
              <w:right w:val="nil"/>
            </w:tcBorders>
            <w:tcMar>
              <w:top w:w="0" w:type="dxa"/>
              <w:left w:w="0" w:type="dxa"/>
              <w:bottom w:w="0" w:type="dxa"/>
              <w:right w:w="0" w:type="dxa"/>
            </w:tcMar>
            <w:hideMark/>
          </w:tcPr>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ПРИЛОЖЕНИЕ</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к постановлению администрации</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от _________________ № _____</w:t>
            </w:r>
          </w:p>
        </w:tc>
      </w:tr>
    </w:tbl>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keepNext/>
        <w:spacing w:after="0" w:line="240" w:lineRule="auto"/>
        <w:jc w:val="center"/>
        <w:outlineLvl w:val="2"/>
        <w:rPr>
          <w:rFonts w:ascii="Times New Roman" w:eastAsia="Times New Roman" w:hAnsi="Times New Roman" w:cs="Times New Roman"/>
          <w:b/>
          <w:bCs/>
          <w:sz w:val="28"/>
          <w:szCs w:val="28"/>
          <w:lang w:eastAsia="ru-RU"/>
        </w:rPr>
      </w:pPr>
      <w:r w:rsidRPr="00A60560">
        <w:rPr>
          <w:rFonts w:ascii="Times New Roman" w:eastAsia="Times New Roman" w:hAnsi="Times New Roman" w:cs="Times New Roman"/>
          <w:b/>
          <w:bCs/>
          <w:sz w:val="28"/>
          <w:szCs w:val="28"/>
          <w:lang w:eastAsia="ru-RU"/>
        </w:rPr>
        <w:t xml:space="preserve">Положение о порядке и условиях приватизации муниципального имущества </w:t>
      </w:r>
      <w:r>
        <w:rPr>
          <w:rFonts w:ascii="Times New Roman" w:eastAsia="Times New Roman" w:hAnsi="Times New Roman" w:cs="Times New Roman"/>
          <w:b/>
          <w:bCs/>
          <w:sz w:val="28"/>
          <w:szCs w:val="28"/>
          <w:lang w:eastAsia="ru-RU"/>
        </w:rPr>
        <w:t>Молдаванского</w:t>
      </w:r>
      <w:r w:rsidRPr="00A60560">
        <w:rPr>
          <w:rFonts w:ascii="Times New Roman" w:eastAsia="Times New Roman" w:hAnsi="Times New Roman" w:cs="Times New Roman"/>
          <w:b/>
          <w:bCs/>
          <w:sz w:val="28"/>
          <w:szCs w:val="28"/>
          <w:lang w:eastAsia="ru-RU"/>
        </w:rPr>
        <w:t xml:space="preserve"> сельского поселения Крымского района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Общие положения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Настоящее Положение разработано в соответствии с действующим законодательством Российской Федерации:</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7" w:tgtFrame="_top" w:history="1">
        <w:r w:rsidRPr="00A60560">
          <w:rPr>
            <w:rFonts w:ascii="Times New Roman" w:eastAsia="Times New Roman" w:hAnsi="Times New Roman" w:cs="Times New Roman"/>
            <w:sz w:val="24"/>
            <w:szCs w:val="24"/>
            <w:lang w:eastAsia="ru-RU"/>
          </w:rPr>
          <w:t>Конституцией Российской Федерации</w:t>
        </w:r>
      </w:hyperlink>
      <w:r w:rsidRPr="00A60560">
        <w:rPr>
          <w:rFonts w:ascii="Times New Roman" w:eastAsia="Times New Roman" w:hAnsi="Times New Roman" w:cs="Times New Roman"/>
          <w:sz w:val="24"/>
          <w:szCs w:val="24"/>
          <w:lang w:eastAsia="ru-RU"/>
        </w:rPr>
        <w:t>;</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8" w:tgtFrame="_top" w:history="1">
        <w:r w:rsidRPr="00A60560">
          <w:rPr>
            <w:rFonts w:ascii="Times New Roman" w:eastAsia="Times New Roman" w:hAnsi="Times New Roman" w:cs="Times New Roman"/>
            <w:sz w:val="24"/>
            <w:szCs w:val="24"/>
            <w:lang w:eastAsia="ru-RU"/>
          </w:rPr>
          <w:t>Гражданским кодексом</w:t>
        </w:r>
      </w:hyperlink>
      <w:r w:rsidRPr="00A60560">
        <w:rPr>
          <w:rFonts w:ascii="Times New Roman" w:eastAsia="Times New Roman" w:hAnsi="Times New Roman" w:cs="Times New Roman"/>
          <w:sz w:val="24"/>
          <w:szCs w:val="24"/>
          <w:lang w:eastAsia="ru-RU"/>
        </w:rPr>
        <w:t xml:space="preserve"> Российской Федерации;</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9"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10"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иными правовыми актами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сфере управления и распоряжения муниципальным имуществом, и регулирует отношения, возникающие при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(далее - муниципальное имущество) в пределах компетенции, отнесенной законодательством Российской Федерации к компетенции органов местного самоуправления.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Для целей настоящего Положения используются следующие понятия: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 муниципальное имущество - движимое и недвижимое имущество, составляющее казну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за исключением средств местного бюджета;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2) приватизация муниципального имущества - возмездное отчуждение муниципального имущества, находящегося в собственности муниципального образования, в собственность юридических и (или) физических лиц (за плату либо посредством передачи в собственность муниципального образования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муниципального образования);</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 уполномоченный орган - администрация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(далее - Администрация), осуществляющая управление и распоряжение имуществом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плановый период - период, на который утверждается прогнозный план (программа) приватизации муниципального имущества и который составляет от 1 до 3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 Настоящее Положение определяет порядок и условия приватизации муниципального имущества, регулирует отношения, возникающие при приватизации муниципального имущества, отнесенные законодательством Российской Федерации к компетенции органов местного самоуправления.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1.4. Действие настоящего Положения не распространяется на отношения, возникающие при отчуждении: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природных ресурсов;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муниципального жилищного фонда;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4) государственного резерва;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муниципального имущества, находящегося за пределами территории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 муниципального имущества в случаях, предусмотренных международными договорами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A60560">
        <w:rPr>
          <w:rFonts w:ascii="Times New Roman" w:eastAsia="Times New Roman" w:hAnsi="Times New Roman" w:cs="Times New Roman"/>
          <w:sz w:val="24"/>
          <w:szCs w:val="24"/>
          <w:lang w:eastAsia="ru-RU"/>
        </w:rPr>
        <w:t xml:space="preserve"> здания, строения и сооружения, находящиеся в собственности указанных организаций;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 муниципального имущества в собственность некоммерческих организаций, созданных при преобразовании муниципальных унитарных предприятий,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 муниципального имущества на основании судебного решения;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имущества, переданного центру исторического наследия Президента Российской Федерации, прекратившего исполнение своих полномочий;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имущества, передаваемого в собственность Российского научного фонда в качестве имущественного взноса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w:t>
      </w:r>
      <w:hyperlink r:id="rId11"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29 декабря 2014 года № 473-ФЗ «О территориях опережающего социально-экономического развития в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Отчуждение указанного в настоящем пункте муниципального имущества регулируется иными федеральными законами и/или иными нормативными правовыми актами.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1.5. Приватизации не подлежит муниципальное имущество, отнесенное федеральными законами к объектам гражданских прав, оборот которых не допускается (объекты, изъятые из оборота), а также муниципальное имущество, которое в порядке, установленном федеральными законами, может находиться только в муниципальной собственности.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1.6. Приватизация муниципального имущества на территории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осуществляется постоянно действующей комиссией по приватизации муниципального имущества, находящегося в собственности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(далее - Комиссия по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1.7. Комиссия по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по необходимости разрабатывает Прогнозный план (программа)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представляет главе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Совет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отчет о выполнении Прогнозного плана приватизации муниципального имущества за прошедший год;</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осуществляет </w:t>
      </w:r>
      <w:proofErr w:type="gramStart"/>
      <w:r w:rsidRPr="00A60560">
        <w:rPr>
          <w:rFonts w:ascii="Times New Roman" w:eastAsia="Times New Roman" w:hAnsi="Times New Roman" w:cs="Times New Roman"/>
          <w:sz w:val="24"/>
          <w:szCs w:val="24"/>
          <w:lang w:eastAsia="ru-RU"/>
        </w:rPr>
        <w:t>контроль за</w:t>
      </w:r>
      <w:proofErr w:type="gramEnd"/>
      <w:r w:rsidRPr="00A60560">
        <w:rPr>
          <w:rFonts w:ascii="Times New Roman" w:eastAsia="Times New Roman" w:hAnsi="Times New Roman" w:cs="Times New Roman"/>
          <w:sz w:val="24"/>
          <w:szCs w:val="24"/>
          <w:lang w:eastAsia="ru-RU"/>
        </w:rPr>
        <w:t xml:space="preserve"> приватизацией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осуществляет иные полномочия в соответствии с действующим законодательством, уставом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настоящим Положением.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1.8. Приватизация объектов муниципальной собственности, являющихся памятниками истории и культуры местного значения, осуществляется по согласованию с управлением культуры администрации муниципального образования Крымский район.</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1.9. 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Покупатели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2.1. Покупателями муниципального имущества могут быть любые физические и юридические лица, за исключением: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муниципальных унитарных предприятий и муниципальных учреждений;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превышает 25 процентов, кроме случаев, предусмотренных </w:t>
      </w:r>
      <w:hyperlink r:id="rId12" w:tgtFrame="_top" w:history="1">
        <w:r w:rsidRPr="00A60560">
          <w:rPr>
            <w:rFonts w:ascii="Times New Roman" w:eastAsia="Times New Roman" w:hAnsi="Times New Roman" w:cs="Times New Roman"/>
            <w:sz w:val="24"/>
            <w:szCs w:val="24"/>
            <w:lang w:eastAsia="ru-RU"/>
          </w:rPr>
          <w:t>статьей 25</w:t>
        </w:r>
      </w:hyperlink>
      <w:r w:rsidRPr="00A60560">
        <w:rPr>
          <w:rFonts w:ascii="Times New Roman" w:eastAsia="Times New Roman" w:hAnsi="Times New Roman" w:cs="Times New Roman"/>
          <w:sz w:val="24"/>
          <w:szCs w:val="24"/>
          <w:lang w:eastAsia="ru-RU"/>
        </w:rPr>
        <w:t> Федерального закон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60560">
        <w:rPr>
          <w:rFonts w:ascii="Times New Roman" w:eastAsia="Times New Roman" w:hAnsi="Times New Roman" w:cs="Times New Roman"/>
          <w:sz w:val="24"/>
          <w:szCs w:val="24"/>
          <w:lang w:eastAsia="ru-RU"/>
        </w:rPr>
        <w:t>бенефициарных</w:t>
      </w:r>
      <w:proofErr w:type="spellEnd"/>
      <w:r w:rsidRPr="00A60560">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w:t>
      </w:r>
      <w:proofErr w:type="gramEnd"/>
      <w:r w:rsidRPr="00A60560">
        <w:rPr>
          <w:rFonts w:ascii="Times New Roman" w:eastAsia="Times New Roman" w:hAnsi="Times New Roman" w:cs="Times New Roman"/>
          <w:sz w:val="24"/>
          <w:szCs w:val="24"/>
          <w:lang w:eastAsia="ru-RU"/>
        </w:rPr>
        <w:t xml:space="preserve">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2.3.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hyperlink r:id="rId13"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2.4. 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Планирование приватизации муниципального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3.1. Приватизация муниципального имущества реализовывается как элемент социально-экономической политики в </w:t>
      </w:r>
      <w:r>
        <w:rPr>
          <w:rFonts w:ascii="Times New Roman" w:eastAsia="Times New Roman" w:hAnsi="Times New Roman" w:cs="Times New Roman"/>
          <w:sz w:val="24"/>
          <w:szCs w:val="24"/>
          <w:lang w:eastAsia="ru-RU"/>
        </w:rPr>
        <w:t>Молдаванском</w:t>
      </w:r>
      <w:r w:rsidRPr="00A60560">
        <w:rPr>
          <w:rFonts w:ascii="Times New Roman" w:eastAsia="Times New Roman" w:hAnsi="Times New Roman" w:cs="Times New Roman"/>
          <w:sz w:val="24"/>
          <w:szCs w:val="24"/>
          <w:lang w:eastAsia="ru-RU"/>
        </w:rPr>
        <w:t xml:space="preserve"> сельском поселении Крымского района, направленный на получение налоговых поступлений в бюджет поселения.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3.2. Планирование приватизации муниципального имущества </w:t>
      </w:r>
      <w:r>
        <w:rPr>
          <w:rFonts w:ascii="Times New Roman" w:eastAsia="Times New Roman" w:hAnsi="Times New Roman" w:cs="Times New Roman"/>
          <w:sz w:val="24"/>
          <w:szCs w:val="24"/>
          <w:lang w:eastAsia="ru-RU"/>
        </w:rPr>
        <w:t>Молдаванском</w:t>
      </w:r>
      <w:r w:rsidRPr="00A60560">
        <w:rPr>
          <w:rFonts w:ascii="Times New Roman" w:eastAsia="Times New Roman" w:hAnsi="Times New Roman" w:cs="Times New Roman"/>
          <w:sz w:val="24"/>
          <w:szCs w:val="24"/>
          <w:lang w:eastAsia="ru-RU"/>
        </w:rPr>
        <w:t xml:space="preserve"> сельском поселении Крымского района осуществляется путем разработки и утверждения Прогнозного плана (программа)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3.3. Разработка Прогнозного плана (программа) на очередной финансовый год осуществляется Комиссией по приватизации муниципального имущества на основе ежегодно проводимого анализа объектов муниципальной собственности. Администрация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вправе направлять в Комиссию </w:t>
      </w:r>
      <w:r w:rsidRPr="00A60560">
        <w:rPr>
          <w:rFonts w:ascii="Times New Roman" w:eastAsia="Times New Roman" w:hAnsi="Times New Roman" w:cs="Times New Roman"/>
          <w:sz w:val="24"/>
          <w:szCs w:val="24"/>
          <w:lang w:eastAsia="ru-RU"/>
        </w:rPr>
        <w:lastRenderedPageBreak/>
        <w:t>по приватизации муниципального имущества свои предложения 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Прогнозный план (программа) должен содержать перечень муниципального имущества, которое планируется приватизировать в соответствующем году. В Прогнозном плане (программа) указываются характеристика муниципального имущества, которое планируется приватизировать, и предполагаемые сроки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3.4. Прогнозный план (программа) приватизации муниципального имущества составляется в соответствии со статьей 7 Федерального закона№ 178-ФЗ «О приватизации государственного и муниципального имущества» и утверждается Советом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по предложению главы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 Порядок приватизации муниципального имущества. </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Принятие решений об условиях приватизации муниципального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4.1. Приватизация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осуществляется способами, предусмотренными Федеральным законом Российской Федерации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Решение об условиях приватизации муниципального имущества разрабатывается комиссией по приватизации объектов муниципальной собственности в соответствии с Прогнозным планом (программа) и принимается главой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4.2. Состав комиссии по приватизации определяется постановлением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состав комиссии включаются муниципальные служащие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депутаты Совета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Председателем комиссии по приватизации является заместитель главы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4.3. Определение цены подлежащего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4.3.1. Нормативная цена подлежащего приватизации муниципального имущества (далее - нормативная цена) - минимальная цена, по которой возможно отчуждение этого муниципального имущества, определяется в порядке, установленном Правительством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4.3.2. Порядок определения начальной цены объектов приватизации устанавливается Прогнозным планом (Программой) приватизации. </w:t>
      </w:r>
      <w:proofErr w:type="gramStart"/>
      <w:r w:rsidRPr="00A60560">
        <w:rPr>
          <w:rFonts w:ascii="Times New Roman" w:eastAsia="Times New Roman" w:hAnsi="Times New Roman" w:cs="Times New Roman"/>
          <w:sz w:val="24"/>
          <w:szCs w:val="24"/>
          <w:lang w:eastAsia="ru-RU"/>
        </w:rPr>
        <w:t xml:space="preserve">Начальная цена подлежащего приватизации муниципального имущества, устанавливается в случаях, предусмотренных </w:t>
      </w:r>
      <w:hyperlink r:id="rId14" w:tgtFrame="_top" w:history="1">
        <w:r w:rsidRPr="00A60560">
          <w:rPr>
            <w:rFonts w:ascii="Times New Roman" w:eastAsia="Times New Roman" w:hAnsi="Times New Roman" w:cs="Times New Roman"/>
            <w:sz w:val="24"/>
            <w:szCs w:val="24"/>
            <w:u w:val="single"/>
            <w:lang w:eastAsia="ru-RU"/>
          </w:rPr>
          <w:t>Федеральным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w:t>
      </w:r>
      <w:proofErr w:type="gramEnd"/>
      <w:r w:rsidRPr="00A60560">
        <w:rPr>
          <w:rFonts w:ascii="Times New Roman" w:eastAsia="Times New Roman" w:hAnsi="Times New Roman" w:cs="Times New Roman"/>
          <w:sz w:val="24"/>
          <w:szCs w:val="24"/>
          <w:lang w:eastAsia="ru-RU"/>
        </w:rPr>
        <w:t xml:space="preserve"> имущества прошло не более чем шесть месяцев.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4.4. Способы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4.4.1. Могут использоваться следующие способы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преобразование унитарного предприятия в акционерное общество;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преобразование унитарного предприятия в общество с ограниченной ответственностью;</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на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акций акционерных обществ на специализированном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на конкурсе;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за пределами территории Российской Федерации находящихся в муниципальной собственности акций акционерных обществ;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продажа муниципального имущества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без объявления цены;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внесение муниципального имущества в качестве вклада в уставные капиталы акционерных обществ;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акций акционерных обществ по результатам доверительного управления.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4.5. В решении об условиях приватизации муниципального имущества должны содержаться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наименование имущества и иные позволяющие его индивидуализировать данные (характеристика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способ приватизации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начальная цена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срок рассрочки платежа (в случае ее предоставления);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иные необходимые для приватизации имущества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 Информационное обеспечение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4.6.1. </w:t>
      </w:r>
      <w:proofErr w:type="gramStart"/>
      <w:r w:rsidRPr="00A60560">
        <w:rPr>
          <w:rFonts w:ascii="Times New Roman" w:eastAsia="Times New Roman" w:hAnsi="Times New Roman" w:cs="Times New Roman"/>
          <w:sz w:val="24"/>
          <w:szCs w:val="24"/>
          <w:lang w:eastAsia="ru-RU"/>
        </w:rPr>
        <w:t xml:space="preserve">Информация о приватизации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в сети «Интернет»), не менее чем за тридцать дней до дня осуществления продажи указанного имущества, если иное не предусмотрено </w:t>
      </w:r>
      <w:hyperlink r:id="rId15" w:tgtFrame="_top" w:history="1">
        <w:r w:rsidRPr="00A60560">
          <w:rPr>
            <w:rFonts w:ascii="Times New Roman" w:eastAsia="Times New Roman" w:hAnsi="Times New Roman" w:cs="Times New Roman"/>
            <w:sz w:val="24"/>
            <w:szCs w:val="24"/>
            <w:u w:val="single"/>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w:t>
      </w:r>
      <w:proofErr w:type="gramEnd"/>
      <w:r w:rsidRPr="00A60560">
        <w:rPr>
          <w:rFonts w:ascii="Times New Roman" w:eastAsia="Times New Roman" w:hAnsi="Times New Roman" w:cs="Times New Roman"/>
          <w:sz w:val="24"/>
          <w:szCs w:val="24"/>
          <w:lang w:eastAsia="ru-RU"/>
        </w:rPr>
        <w:t xml:space="preserve">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Информация о результатах сделок приватизации муниципального имущества подлежит размещению на официальном сайте в сети «Интернет» в течение 10 дней со дня совершения указанных сделок. Информационное сообщение о продаже муниципального имущества подлежит размещению на официальном сайте в сети «Интернет» www.torgi.gov.ru не менее чем за тридцать дней до дня осуществления продажи указанного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4.6.2. 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способ приватизации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начальная цена продажи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форма подачи предложений о цене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 условия и сроки платежа, необходимые реквизиты счетов;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 исчерпывающий перечень представляемых участниками торгов документов и требования к их оформлению;</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 срок заключения договора купли-продажи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 порядок определения победителей (при проведен</w:t>
      </w:r>
      <w:proofErr w:type="gramStart"/>
      <w:r w:rsidRPr="00A60560">
        <w:rPr>
          <w:rFonts w:ascii="Times New Roman" w:eastAsia="Times New Roman" w:hAnsi="Times New Roman" w:cs="Times New Roman"/>
          <w:sz w:val="24"/>
          <w:szCs w:val="24"/>
          <w:lang w:eastAsia="ru-RU"/>
        </w:rPr>
        <w:t>ии ау</w:t>
      </w:r>
      <w:proofErr w:type="gramEnd"/>
      <w:r w:rsidRPr="00A60560">
        <w:rPr>
          <w:rFonts w:ascii="Times New Roman" w:eastAsia="Times New Roman" w:hAnsi="Times New Roman" w:cs="Times New Roman"/>
          <w:sz w:val="24"/>
          <w:szCs w:val="24"/>
          <w:lang w:eastAsia="ru-RU"/>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14) место и срок подведения итогов продажи государственного или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16) размер и порядок выплаты вознаграждения юридическому лицу, которое в соответствии с </w:t>
      </w:r>
      <w:hyperlink r:id="rId16" w:tgtFrame="_top" w:history="1">
        <w:r w:rsidRPr="00A60560">
          <w:rPr>
            <w:rFonts w:ascii="Times New Roman" w:eastAsia="Times New Roman" w:hAnsi="Times New Roman" w:cs="Times New Roman"/>
            <w:sz w:val="24"/>
            <w:szCs w:val="24"/>
            <w:lang w:eastAsia="ru-RU"/>
          </w:rPr>
          <w:t>подпунктом 8.1 пункта 1 статьи 6</w:t>
        </w:r>
      </w:hyperlink>
      <w:r w:rsidRPr="00A60560">
        <w:rPr>
          <w:rFonts w:ascii="Times New Roman" w:eastAsia="Times New Roman" w:hAnsi="Times New Roman" w:cs="Times New Roman"/>
          <w:sz w:val="24"/>
          <w:szCs w:val="24"/>
          <w:lang w:eastAsia="ru-RU"/>
        </w:rPr>
        <w:t xml:space="preserve"> Закона № 178-ФЗ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муниципальной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17) сведения об установлении обременения такого имущества публичным сервитутом и (или) ограничениями, предусмотренными </w:t>
      </w:r>
      <w:hyperlink r:id="rId17" w:tgtFrame="_top" w:history="1">
        <w:r w:rsidRPr="00A60560">
          <w:rPr>
            <w:rFonts w:ascii="Times New Roman" w:eastAsia="Times New Roman" w:hAnsi="Times New Roman" w:cs="Times New Roman"/>
            <w:sz w:val="24"/>
            <w:szCs w:val="24"/>
            <w:lang w:eastAsia="ru-RU"/>
          </w:rPr>
          <w:t>Законом</w:t>
        </w:r>
      </w:hyperlink>
      <w:r w:rsidRPr="00A60560">
        <w:rPr>
          <w:rFonts w:ascii="Times New Roman" w:eastAsia="Times New Roman" w:hAnsi="Times New Roman" w:cs="Times New Roman"/>
          <w:sz w:val="24"/>
          <w:szCs w:val="24"/>
          <w:lang w:eastAsia="ru-RU"/>
        </w:rPr>
        <w:t xml:space="preserve"> № 178-ФЗ и (или) иными федеральными законами;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18) условия конкурса, формы и сроки их выполнения.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4.6.3. При продаже муниципального имущества на аукционе, специализированном аукционе или на конкурсе также указываются: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порядок определения победителей;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размер, срок и порядок внесения задатка, необходимые реквизиты счетов;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место и срок подведения итогов;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условия конкурса (при продаже Имущества на конкурсе);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форма бланка заявки (при продаже акций на специализированном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4.6.4.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К информации о результатах сделок приватизации муниципального имущества, подлежащей размещению на официальном сайте в сети «Интернет» относятся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наименование продавца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наименование такого имущества и иные, позволяющие его индивидуализировать, сведения (характеристика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дата, время и место проведения торгов;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цена сделки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имя физического лица или наименование юридического лица - победителя торгов, лица, признанного единственным участником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4.7. Документы, представляемые покупателями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4.7.1. Для участия в аукционе, конкурсе и других способах продаж муниципального имущества претенденты представляют в комиссию следующие документы: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юридические лица: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заверенные копии учредительных документов;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физические лица: предъявляют документ, удостоверяющий личность или представляют копии всех его листов.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Не допускается требовать представления иных документов, не предусмотренных настоящим подпунктом.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Заявка и опись представленных документов составляются в 2 экземплярах, один из которых остается у продавца, другой - у заявителя.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подачи заявки представителем претендента предъявляется надлежащим образом оформленная доверенность.</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4.8. Принятие решений об условиях приватизации муниципального имущества осуществляется главой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муниципального района в виде муниципальных правовых актов, а в его отсутствие - заместителем главы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муниципального района, временно исполняющим его полномочия.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Подготовка решений об условиях приватизации муниципального имущества осуществляется комиссией по приватизации объектов муниципальной собственности в соответствии с Прогнозным планом (программа).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4.9.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4.10. Решение об условиях приватизации муниципального имущества должно содержать следующие сведения, согласно пункту 4.5 настоящего Положения: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состав подлежащего приватизации имущественного комплекса унитарного предприятия, определенный в соответствии со </w:t>
      </w:r>
      <w:hyperlink r:id="rId18" w:tgtFrame="_top" w:history="1">
        <w:r w:rsidRPr="00A60560">
          <w:rPr>
            <w:rFonts w:ascii="Times New Roman" w:eastAsia="Times New Roman" w:hAnsi="Times New Roman" w:cs="Times New Roman"/>
            <w:sz w:val="24"/>
            <w:szCs w:val="24"/>
            <w:lang w:eastAsia="ru-RU"/>
          </w:rPr>
          <w:t>статьей 11</w:t>
        </w:r>
      </w:hyperlink>
      <w:r w:rsidRPr="00A60560">
        <w:rPr>
          <w:rFonts w:ascii="Times New Roman" w:eastAsia="Times New Roman" w:hAnsi="Times New Roman" w:cs="Times New Roman"/>
          <w:sz w:val="24"/>
          <w:szCs w:val="24"/>
          <w:lang w:eastAsia="ru-RU"/>
        </w:rPr>
        <w:t xml:space="preserve"> Федерального закона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размер уставного капитала открытого акционерного общества или общества с ограниченной ответственностью, </w:t>
      </w:r>
      <w:proofErr w:type="gramStart"/>
      <w:r w:rsidRPr="00A60560">
        <w:rPr>
          <w:rFonts w:ascii="Times New Roman" w:eastAsia="Times New Roman" w:hAnsi="Times New Roman" w:cs="Times New Roman"/>
          <w:sz w:val="24"/>
          <w:szCs w:val="24"/>
          <w:lang w:eastAsia="ru-RU"/>
        </w:rPr>
        <w:t>создаваемых</w:t>
      </w:r>
      <w:proofErr w:type="gramEnd"/>
      <w:r w:rsidRPr="00A60560">
        <w:rPr>
          <w:rFonts w:ascii="Times New Roman" w:eastAsia="Times New Roman" w:hAnsi="Times New Roman" w:cs="Times New Roman"/>
          <w:sz w:val="24"/>
          <w:szCs w:val="24"/>
          <w:lang w:eastAsia="ru-RU"/>
        </w:rPr>
        <w:t xml:space="preserve"> посредством преобразования унитарного предприятия;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4.11. Со дня утверждения прогнозного плана приватизации муниципального имущества и до дня муниципальной регистрации созданного хозяйственного общества муниципальное унитарное предприятие без согласия собственника его имущества не вправе: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сокращать численность работников указанного унитарного предприятия;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совершать сделки (несколько взаимосвязанных сделок),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w:t>
      </w:r>
      <w:proofErr w:type="gramStart"/>
      <w:r w:rsidRPr="00A60560">
        <w:rPr>
          <w:rFonts w:ascii="Times New Roman" w:eastAsia="Times New Roman" w:hAnsi="Times New Roman" w:cs="Times New Roman"/>
          <w:sz w:val="24"/>
          <w:szCs w:val="24"/>
          <w:lang w:eastAsia="ru-RU"/>
        </w:rPr>
        <w:t>в</w:t>
      </w:r>
      <w:proofErr w:type="gramEnd"/>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w:t>
      </w:r>
      <w:r w:rsidRPr="00A60560">
        <w:rPr>
          <w:rFonts w:ascii="Times New Roman" w:eastAsia="Times New Roman" w:hAnsi="Times New Roman" w:cs="Times New Roman"/>
          <w:sz w:val="24"/>
          <w:szCs w:val="24"/>
          <w:lang w:eastAsia="ru-RU"/>
        </w:rPr>
        <w:lastRenderedPageBreak/>
        <w:t>пятьдесят тысяч раз превышает установленный федеральным законом минимальный размер оплаты труда;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получать кредиты;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осуществлять выпуск ценных бумаг;</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4.12. Наряду с подготовкой решений об условиях приватизации муниципального имущества комиссией по приватизации объектов муниципальной собственности,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4.13. Приватизация муниципального имущества осуществляется только способами, установленными </w:t>
      </w:r>
      <w:hyperlink r:id="rId19" w:tgtFrame="_top" w:history="1">
        <w:r w:rsidRPr="00A60560">
          <w:rPr>
            <w:rFonts w:ascii="Times New Roman" w:eastAsia="Times New Roman" w:hAnsi="Times New Roman" w:cs="Times New Roman"/>
            <w:sz w:val="24"/>
            <w:szCs w:val="24"/>
            <w:lang w:eastAsia="ru-RU"/>
          </w:rPr>
          <w:t>ст. 13</w:t>
        </w:r>
      </w:hyperlink>
      <w:r w:rsidRPr="00A60560">
        <w:rPr>
          <w:rFonts w:ascii="Times New Roman" w:eastAsia="Times New Roman" w:hAnsi="Times New Roman" w:cs="Times New Roman"/>
          <w:sz w:val="24"/>
          <w:szCs w:val="24"/>
          <w:lang w:eastAsia="ru-RU"/>
        </w:rPr>
        <w:t xml:space="preserve"> Федерального закона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4.14. В случае признания продажи муниципального имущества несостоявшейся глава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муниципального района в соответствии с порядком, предусмотренным пунктом 4.8 настоящей статьи, в месячный срок должен принять одно из следующих решений: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 продаже имущества ранее установленным способом;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об изменении способа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об отмене ранее принятого решения об условиях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отсутствие такого решения продажа имущества запрещается.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 в течение которого действует рыночная стоимость объекта оценки, указанная в отчете об оценке.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4.15. Правовое регулирование отношений, которые связаны с принятием решений об условиях приватизации муниципального имущества и которые не урегулированы настоящей статьей, осуществляется в соответствии с законодательством Российской Федерации в сфере приватизации государственного и муниципального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Продажа имущества на аукционе</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 На аукционе продается муниципального имущество в случае, если его покупатели не должны выполнить какие-либо условия в отношении такого муниципального имущества. Право его приобретения принадлежит покупателю, который предложит в ходе торгов наиболее высокую цену за такое муниципального имущество.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5.2. Аукцион является открытым по составу участников.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5.3. Предложения о цене государственного или муниципального имущества </w:t>
      </w:r>
      <w:proofErr w:type="gramStart"/>
      <w:r w:rsidRPr="00A60560">
        <w:rPr>
          <w:rFonts w:ascii="Times New Roman" w:eastAsia="Times New Roman" w:hAnsi="Times New Roman" w:cs="Times New Roman"/>
          <w:sz w:val="24"/>
          <w:szCs w:val="24"/>
          <w:lang w:eastAsia="ru-RU"/>
        </w:rPr>
        <w:t>заявляются</w:t>
      </w:r>
      <w:proofErr w:type="gramEnd"/>
      <w:r w:rsidRPr="00A60560">
        <w:rPr>
          <w:rFonts w:ascii="Times New Roman" w:eastAsia="Times New Roman" w:hAnsi="Times New Roman" w:cs="Times New Roman"/>
          <w:sz w:val="24"/>
          <w:szCs w:val="24"/>
          <w:lang w:eastAsia="ru-RU"/>
        </w:rPr>
        <w:t xml:space="preserve"> участниками аукциона открыто в ходе проведения торгов.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Аукцион, в котором принял участие только один участник, признается несостоявшимся.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5.4. Прием заявок на участие в аукционе начинается с даты, объявленной в информационном сообщении о проведен</w:t>
      </w:r>
      <w:proofErr w:type="gramStart"/>
      <w:r w:rsidRPr="00A60560">
        <w:rPr>
          <w:rFonts w:ascii="Times New Roman" w:eastAsia="Times New Roman" w:hAnsi="Times New Roman" w:cs="Times New Roman"/>
          <w:sz w:val="24"/>
          <w:szCs w:val="24"/>
          <w:lang w:eastAsia="ru-RU"/>
        </w:rPr>
        <w:t>ии ау</w:t>
      </w:r>
      <w:proofErr w:type="gramEnd"/>
      <w:r w:rsidRPr="00A60560">
        <w:rPr>
          <w:rFonts w:ascii="Times New Roman" w:eastAsia="Times New Roman" w:hAnsi="Times New Roman" w:cs="Times New Roman"/>
          <w:sz w:val="24"/>
          <w:szCs w:val="24"/>
          <w:lang w:eastAsia="ru-RU"/>
        </w:rPr>
        <w:t>кциона, и продолжается не менее 25 дней.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установленным федеральным законодательством о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5.5. При проведен</w:t>
      </w:r>
      <w:proofErr w:type="gramStart"/>
      <w:r w:rsidRPr="00A60560">
        <w:rPr>
          <w:rFonts w:ascii="Times New Roman" w:eastAsia="Times New Roman" w:hAnsi="Times New Roman" w:cs="Times New Roman"/>
          <w:sz w:val="24"/>
          <w:szCs w:val="24"/>
          <w:lang w:eastAsia="ru-RU"/>
        </w:rPr>
        <w:t>ии ау</w:t>
      </w:r>
      <w:proofErr w:type="gramEnd"/>
      <w:r w:rsidRPr="00A60560">
        <w:rPr>
          <w:rFonts w:ascii="Times New Roman" w:eastAsia="Times New Roman" w:hAnsi="Times New Roman" w:cs="Times New Roman"/>
          <w:sz w:val="24"/>
          <w:szCs w:val="24"/>
          <w:lang w:eastAsia="ru-RU"/>
        </w:rPr>
        <w:t>кциона,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5.6. Задаток для участия в аукционе устанавливается в размере 20 процентов начальной цены, указанной в информационном сообщении 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5.7. Претендент не допускается к участию в аукционе по следующим основаниям: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Перечень оснований отказа претенденту в участии в аукционе является исчерпывающим.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5.9.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5.10.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5.12. При уклонении или отказе победителя аукциона от заключения в установленный срок договора купли-продажи муниципального имущества задаток ему не </w:t>
      </w:r>
      <w:proofErr w:type="gramStart"/>
      <w:r w:rsidRPr="00A60560">
        <w:rPr>
          <w:rFonts w:ascii="Times New Roman" w:eastAsia="Times New Roman" w:hAnsi="Times New Roman" w:cs="Times New Roman"/>
          <w:sz w:val="24"/>
          <w:szCs w:val="24"/>
          <w:lang w:eastAsia="ru-RU"/>
        </w:rPr>
        <w:t>возвращается</w:t>
      </w:r>
      <w:proofErr w:type="gramEnd"/>
      <w:r w:rsidRPr="00A60560">
        <w:rPr>
          <w:rFonts w:ascii="Times New Roman" w:eastAsia="Times New Roman" w:hAnsi="Times New Roman" w:cs="Times New Roman"/>
          <w:sz w:val="24"/>
          <w:szCs w:val="24"/>
          <w:lang w:eastAsia="ru-RU"/>
        </w:rPr>
        <w:t xml:space="preserve"> и он утрачивает право на заключение указанного договора.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5.13. Суммы задатков возвращаются участникам аукциона, за исключением его победителя, в течение 5 дней после подведения итогов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5.14. Договор купли-продажи заключается с победителем аукциона в течение 5 дней после подведения итогов аукциона.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 Продажа имущества посредством публичного предложения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6.1. Продажа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Публичное предложение о продаже Имущества является публичной офертой.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6.2. Информационное сообщение о продаже муниципального имущества посредством публичного предложения размещается в установленном п. 6.1 настоящего Положения порядке в срок не позднее трех месяцев со дня признания аукциона несостоявшимся.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Информационное сообщение о продаже муниципального имущества должно содержать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дата, время и место проведения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xml:space="preserve">- величина снижения цены первоначального предложения («шаг понижения»), величина повышения цены в случае, предусмотренном </w:t>
      </w:r>
      <w:hyperlink r:id="rId20"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 («шаг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минимальная цена предложения, по которой может быть продано муниципальное имущество (цена отсечения).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Продолжительность приема заявок составляет период не менее 25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A60560">
        <w:rPr>
          <w:rFonts w:ascii="Times New Roman" w:eastAsia="Times New Roman" w:hAnsi="Times New Roman" w:cs="Times New Roman"/>
          <w:sz w:val="24"/>
          <w:szCs w:val="24"/>
          <w:lang w:eastAsia="ru-RU"/>
        </w:rPr>
        <w:t>с даты окончания</w:t>
      </w:r>
      <w:proofErr w:type="gramEnd"/>
      <w:r w:rsidRPr="00A60560">
        <w:rPr>
          <w:rFonts w:ascii="Times New Roman" w:eastAsia="Times New Roman" w:hAnsi="Times New Roman" w:cs="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 Право приобретения муниципального имущества принадлежит участнику продажи посредством публичного предложения, </w:t>
      </w:r>
      <w:proofErr w:type="gramStart"/>
      <w:r w:rsidRPr="00A60560">
        <w:rPr>
          <w:rFonts w:ascii="Times New Roman" w:eastAsia="Times New Roman" w:hAnsi="Times New Roman" w:cs="Times New Roman"/>
          <w:sz w:val="24"/>
          <w:szCs w:val="24"/>
          <w:lang w:eastAsia="ru-RU"/>
        </w:rPr>
        <w:t>который</w:t>
      </w:r>
      <w:proofErr w:type="gramEnd"/>
      <w:r w:rsidRPr="00A60560">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6.4. 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6.5. Прием заявок на приобретение указанного муниципального имущества по цене первоначального предложения начинается с даты, объявленной в информационном сообщении.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6.7. Претендент не допускается к участию в продаже посредством публичного предложения по следующим основаниям: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не подтверждено поступление в установленный срок задатка на счета, указанные в информационном сообщении.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6.8. Договор купли - продажи заключается с победителем не позднее чем через пять рабочих дней </w:t>
      </w:r>
      <w:proofErr w:type="gramStart"/>
      <w:r w:rsidRPr="00A60560">
        <w:rPr>
          <w:rFonts w:ascii="Times New Roman" w:eastAsia="Times New Roman" w:hAnsi="Times New Roman" w:cs="Times New Roman"/>
          <w:sz w:val="24"/>
          <w:szCs w:val="24"/>
          <w:lang w:eastAsia="ru-RU"/>
        </w:rPr>
        <w:t>с даты проведения</w:t>
      </w:r>
      <w:proofErr w:type="gramEnd"/>
      <w:r w:rsidRPr="00A60560">
        <w:rPr>
          <w:rFonts w:ascii="Times New Roman" w:eastAsia="Times New Roman" w:hAnsi="Times New Roman" w:cs="Times New Roman"/>
          <w:sz w:val="24"/>
          <w:szCs w:val="24"/>
          <w:lang w:eastAsia="ru-RU"/>
        </w:rPr>
        <w:t xml:space="preserve">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6.9. Продолжительность приема заявок составляет не менее двадцати пяти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A60560">
        <w:rPr>
          <w:rFonts w:ascii="Times New Roman" w:eastAsia="Times New Roman" w:hAnsi="Times New Roman" w:cs="Times New Roman"/>
          <w:sz w:val="24"/>
          <w:szCs w:val="24"/>
          <w:lang w:eastAsia="ru-RU"/>
        </w:rPr>
        <w:t>с даты окончания</w:t>
      </w:r>
      <w:proofErr w:type="gramEnd"/>
      <w:r w:rsidRPr="00A60560">
        <w:rPr>
          <w:rFonts w:ascii="Times New Roman" w:eastAsia="Times New Roman" w:hAnsi="Times New Roman" w:cs="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6.10. При уклонении или отказе победителя продажи посредством публичного предложения от заключения в установленный срок договора купли - продажи Имущества, он утрачивает право на заключение указанного договора и задаток ему не возвращается.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 Продажа имущества без объявления цены</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7.1. Продажа муниципального имущества без объявления цены осуществляется, если его продажа посредством публичного предложения не состоялась.</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7.2. Информационное сообщение о продаже муниципального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7.3. Предложения о приобретении муниципального имущества подаются претендентами в запечатанном конверте.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7.4. Помимо предложения о цене муниципального имущества претендент должен представить документы, указанные в п. п. 4.5.1 настоящего Положения.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7.5. </w:t>
      </w:r>
      <w:proofErr w:type="gramStart"/>
      <w:r w:rsidRPr="00A60560">
        <w:rPr>
          <w:rFonts w:ascii="Times New Roman" w:eastAsia="Times New Roman" w:hAnsi="Times New Roman" w:cs="Times New Roman"/>
          <w:sz w:val="24"/>
          <w:szCs w:val="24"/>
          <w:lang w:eastAsia="ru-RU"/>
        </w:rPr>
        <w:t>В случае поступления предложений от нескольких претендентов покупателем признается лицо, предложившее за муниципального имущество наибольшую цену.</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7.7. Договор купли-продажи указанного муниципального имущества заключается в день регистрации заявки.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 Отчуждение земельных участков, на которых расположены объекты приватизации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8.1. </w:t>
      </w:r>
      <w:proofErr w:type="gramStart"/>
      <w:r w:rsidRPr="00A60560">
        <w:rPr>
          <w:rFonts w:ascii="Times New Roman" w:eastAsia="Times New Roman" w:hAnsi="Times New Roman" w:cs="Times New Roman"/>
          <w:sz w:val="24"/>
          <w:szCs w:val="24"/>
          <w:lang w:eastAsia="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муниципального имущество, земельных участков, занимаемых таким муниципальным имуществом и необходимых для его использования, если иное не предусмотрено федеральным законом.</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8.3. 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w:t>
      </w:r>
      <w:hyperlink r:id="rId21"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8.4.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8.5.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9. Особенности приватизации объектов культурного наследия, </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включенных в реестр объектов культурного наследия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9.1. </w:t>
      </w:r>
      <w:proofErr w:type="gramStart"/>
      <w:r w:rsidRPr="00A60560">
        <w:rPr>
          <w:rFonts w:ascii="Times New Roman" w:eastAsia="Times New Roman" w:hAnsi="Times New Roman" w:cs="Times New Roman"/>
          <w:sz w:val="24"/>
          <w:szCs w:val="24"/>
          <w:lang w:eastAsia="ru-RU"/>
        </w:rPr>
        <w:t>Объекты культурного наследия, включенные в реестр объектов культурного наследия, могут приватизироваться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w:t>
      </w:r>
      <w:proofErr w:type="gramEnd"/>
      <w:r w:rsidRPr="00A60560">
        <w:rPr>
          <w:rFonts w:ascii="Times New Roman" w:eastAsia="Times New Roman" w:hAnsi="Times New Roman" w:cs="Times New Roman"/>
          <w:sz w:val="24"/>
          <w:szCs w:val="24"/>
          <w:lang w:eastAsia="ru-RU"/>
        </w:rPr>
        <w:t xml:space="preserve">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w:t>
      </w:r>
      <w:hyperlink r:id="rId22"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от 22 июля 2008 года № 159-ФЗ «Об особенностях отчуждения движимого и недвижимого имущества, находящегося в муниципальной или в муниципальной собственности и арендуемого субъектами малого и среднего предпринимательства, и о</w:t>
      </w:r>
      <w:proofErr w:type="gramEnd"/>
      <w:r w:rsidRPr="00A60560">
        <w:rPr>
          <w:rFonts w:ascii="Times New Roman" w:eastAsia="Times New Roman" w:hAnsi="Times New Roman" w:cs="Times New Roman"/>
          <w:sz w:val="24"/>
          <w:szCs w:val="24"/>
          <w:lang w:eastAsia="ru-RU"/>
        </w:rPr>
        <w:t xml:space="preserve"> </w:t>
      </w:r>
      <w:proofErr w:type="gramStart"/>
      <w:r w:rsidRPr="00A60560">
        <w:rPr>
          <w:rFonts w:ascii="Times New Roman" w:eastAsia="Times New Roman" w:hAnsi="Times New Roman" w:cs="Times New Roman"/>
          <w:sz w:val="24"/>
          <w:szCs w:val="24"/>
          <w:lang w:eastAsia="ru-RU"/>
        </w:rPr>
        <w:t>внесении</w:t>
      </w:r>
      <w:proofErr w:type="gramEnd"/>
      <w:r w:rsidRPr="00A60560">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shd w:val="clear" w:color="auto" w:fill="FFFF00"/>
          <w:lang w:eastAsia="ru-RU"/>
        </w:rPr>
        <w:t>9.2.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23" w:tgtFrame="_top" w:history="1">
        <w:r w:rsidRPr="008051CC">
          <w:rPr>
            <w:rFonts w:ascii="Times New Roman" w:eastAsia="Times New Roman" w:hAnsi="Times New Roman" w:cs="Times New Roman"/>
            <w:sz w:val="24"/>
            <w:szCs w:val="24"/>
            <w:lang w:eastAsia="ru-RU"/>
          </w:rPr>
          <w:t>статьей 47.6</w:t>
        </w:r>
      </w:hyperlink>
      <w:r w:rsidRPr="00A60560">
        <w:rPr>
          <w:rFonts w:ascii="Times New Roman" w:eastAsia="Times New Roman" w:hAnsi="Times New Roman" w:cs="Times New Roman"/>
          <w:sz w:val="24"/>
          <w:szCs w:val="24"/>
          <w:lang w:eastAsia="ru-RU"/>
        </w:rPr>
        <w:t>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A60560">
        <w:rPr>
          <w:rFonts w:ascii="Times New Roman" w:eastAsia="Times New Roman" w:hAnsi="Times New Roman" w:cs="Times New Roman"/>
          <w:sz w:val="24"/>
          <w:szCs w:val="24"/>
          <w:lang w:eastAsia="ru-RU"/>
        </w:rPr>
        <w:t>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9.3. </w:t>
      </w:r>
      <w:proofErr w:type="gramStart"/>
      <w:r w:rsidRPr="00A60560">
        <w:rPr>
          <w:rFonts w:ascii="Times New Roman" w:eastAsia="Times New Roman" w:hAnsi="Times New Roman" w:cs="Times New Roman"/>
          <w:sz w:val="24"/>
          <w:szCs w:val="24"/>
          <w:lang w:eastAsia="ru-RU"/>
        </w:rP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24" w:tgtFrame="_top" w:history="1">
        <w:r w:rsidRPr="008051CC">
          <w:rPr>
            <w:rFonts w:ascii="Times New Roman" w:eastAsia="Times New Roman" w:hAnsi="Times New Roman" w:cs="Times New Roman"/>
            <w:sz w:val="24"/>
            <w:szCs w:val="24"/>
            <w:lang w:eastAsia="ru-RU"/>
          </w:rPr>
          <w:t>статьей 47.6</w:t>
        </w:r>
      </w:hyperlink>
      <w:r w:rsidRPr="00A60560">
        <w:rPr>
          <w:rFonts w:ascii="Times New Roman" w:eastAsia="Times New Roman" w:hAnsi="Times New Roman" w:cs="Times New Roman"/>
          <w:sz w:val="24"/>
          <w:szCs w:val="24"/>
          <w:lang w:eastAsia="ru-RU"/>
        </w:rPr>
        <w:t> Федерального закона от 25 июня 2002 года № 73-ФЗ «Об объектах культурного наследия (памятниках истории и культуры) народов</w:t>
      </w:r>
      <w:proofErr w:type="gramEnd"/>
      <w:r w:rsidRPr="00A60560">
        <w:rPr>
          <w:rFonts w:ascii="Times New Roman" w:eastAsia="Times New Roman" w:hAnsi="Times New Roman" w:cs="Times New Roman"/>
          <w:sz w:val="24"/>
          <w:szCs w:val="24"/>
          <w:lang w:eastAsia="ru-RU"/>
        </w:rPr>
        <w:t xml:space="preserve">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9.4.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1) требования, установленные охранным обязательством, предусмотренным </w:t>
      </w:r>
      <w:hyperlink r:id="rId25" w:tgtFrame="_top" w:history="1">
        <w:r w:rsidRPr="008051CC">
          <w:rPr>
            <w:rFonts w:ascii="Times New Roman" w:eastAsia="Times New Roman" w:hAnsi="Times New Roman" w:cs="Times New Roman"/>
            <w:sz w:val="24"/>
            <w:szCs w:val="24"/>
            <w:lang w:eastAsia="ru-RU"/>
          </w:rPr>
          <w:t>статьей 47.6</w:t>
        </w:r>
      </w:hyperlink>
      <w:r w:rsidRPr="00A60560">
        <w:rPr>
          <w:rFonts w:ascii="Times New Roman" w:eastAsia="Times New Roman" w:hAnsi="Times New Roman" w:cs="Times New Roman"/>
          <w:sz w:val="24"/>
          <w:szCs w:val="24"/>
          <w:lang w:eastAsia="ru-RU"/>
        </w:rPr>
        <w:t>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2) иные требования к сохранению, в том числе реставрации, объекта культурного наследия или его части, установленные органом исполнительной власти субъекта Россий органом местного самоуправления, уполномоченными в области сохранения, использования, популяризации и муниципальной охраны объектов культурного наследия, на основании запроса федерального органа исполнительной власти, органа муниципальной власти субъекта Российской Федерации или органа местного самоуправления, уполномоченных на осуществление функций по приватизации имущества</w:t>
      </w:r>
      <w:proofErr w:type="gramEnd"/>
      <w:r w:rsidRPr="00A60560">
        <w:rPr>
          <w:rFonts w:ascii="Times New Roman" w:eastAsia="Times New Roman" w:hAnsi="Times New Roman" w:cs="Times New Roman"/>
          <w:sz w:val="24"/>
          <w:szCs w:val="24"/>
          <w:lang w:eastAsia="ru-RU"/>
        </w:rPr>
        <w:t xml:space="preserve">, </w:t>
      </w:r>
      <w:proofErr w:type="gramStart"/>
      <w:r w:rsidRPr="00A60560">
        <w:rPr>
          <w:rFonts w:ascii="Times New Roman" w:eastAsia="Times New Roman" w:hAnsi="Times New Roman" w:cs="Times New Roman"/>
          <w:sz w:val="24"/>
          <w:szCs w:val="24"/>
          <w:lang w:eastAsia="ru-RU"/>
        </w:rPr>
        <w:t>находящегося</w:t>
      </w:r>
      <w:proofErr w:type="gramEnd"/>
      <w:r w:rsidRPr="00A60560">
        <w:rPr>
          <w:rFonts w:ascii="Times New Roman" w:eastAsia="Times New Roman" w:hAnsi="Times New Roman" w:cs="Times New Roman"/>
          <w:sz w:val="24"/>
          <w:szCs w:val="24"/>
          <w:lang w:eastAsia="ru-RU"/>
        </w:rPr>
        <w:t xml:space="preserve"> в муниципальной или муниципальной собственности;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подпунктами 1 и 2 настоящего пункта;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подпунктами 1 и 2 настоящего пункта.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Кроме указанного в пункте 9.3 существенного условия такой договор должен содержать следующие существенные условия: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о расторжении договора купли-продажи в случае нарушения новым собственником объекта культурного наследия существенных условий договора.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стоимости такого объекта, включая неотделимые улучшения, и без компенсации расходов, связанных с исполнением договора купли-продажи.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пункте 4.6.настоящего решения указывается величина повышения начальной цены («шаг конкурса»).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Срок выполнения условий конкурса не должен превышать семь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w:t>
      </w:r>
      <w:hyperlink r:id="rId26"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от 25 июня 2002 года № 73-ФЗ «Об объектах культурного наследия (памятниках истории и культуры) народов Российской Федерации».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 Особенности приватизации сетей</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газораспределения, сетей </w:t>
      </w:r>
      <w:proofErr w:type="spellStart"/>
      <w:r w:rsidRPr="00A60560">
        <w:rPr>
          <w:rFonts w:ascii="Times New Roman" w:eastAsia="Times New Roman" w:hAnsi="Times New Roman" w:cs="Times New Roman"/>
          <w:sz w:val="24"/>
          <w:szCs w:val="24"/>
          <w:lang w:eastAsia="ru-RU"/>
        </w:rPr>
        <w:t>газопотребления</w:t>
      </w:r>
      <w:proofErr w:type="spellEnd"/>
      <w:r w:rsidRPr="00A60560">
        <w:rPr>
          <w:rFonts w:ascii="Times New Roman" w:eastAsia="Times New Roman" w:hAnsi="Times New Roman" w:cs="Times New Roman"/>
          <w:sz w:val="24"/>
          <w:szCs w:val="24"/>
          <w:lang w:eastAsia="ru-RU"/>
        </w:rPr>
        <w:t xml:space="preserve"> и объектов таких сетей</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10.1. Сети газораспределения, сети </w:t>
      </w:r>
      <w:proofErr w:type="spellStart"/>
      <w:r w:rsidRPr="00A60560">
        <w:rPr>
          <w:rFonts w:ascii="Times New Roman" w:eastAsia="Times New Roman" w:hAnsi="Times New Roman" w:cs="Times New Roman"/>
          <w:sz w:val="24"/>
          <w:szCs w:val="24"/>
          <w:lang w:eastAsia="ru-RU"/>
        </w:rPr>
        <w:t>газопотребления</w:t>
      </w:r>
      <w:proofErr w:type="spellEnd"/>
      <w:r w:rsidRPr="00A60560">
        <w:rPr>
          <w:rFonts w:ascii="Times New Roman" w:eastAsia="Times New Roman" w:hAnsi="Times New Roman" w:cs="Times New Roman"/>
          <w:sz w:val="24"/>
          <w:szCs w:val="24"/>
          <w:lang w:eastAsia="ru-RU"/>
        </w:rPr>
        <w:t xml:space="preserve"> и объекты таких сетей, используемые для газоснабжения потребителей газа (далее - объекты газоснабжения), могут приватизироваться в порядке и способами, которые предусмотрены </w:t>
      </w:r>
      <w:hyperlink r:id="rId27"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 с учетом особенностей, установленных настоящим пунктом, при условии обременения объектов газоснабжения обязательствами по эксплуатации (далее - эксплуатационные обязательства).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10.2. Понятия «потребитель газа» и «газораспределительная организация» в настоящем пункте используются в том же значении, что и в </w:t>
      </w:r>
      <w:hyperlink r:id="rId28" w:tgtFrame="_top" w:history="1">
        <w:r w:rsidRPr="008051CC">
          <w:rPr>
            <w:rFonts w:ascii="Times New Roman" w:eastAsia="Times New Roman" w:hAnsi="Times New Roman" w:cs="Times New Roman"/>
            <w:sz w:val="24"/>
            <w:szCs w:val="24"/>
            <w:lang w:eastAsia="ru-RU"/>
          </w:rPr>
          <w:t>статье 2</w:t>
        </w:r>
      </w:hyperlink>
      <w:r w:rsidRPr="00A60560">
        <w:rPr>
          <w:rFonts w:ascii="Times New Roman" w:eastAsia="Times New Roman" w:hAnsi="Times New Roman" w:cs="Times New Roman"/>
          <w:sz w:val="24"/>
          <w:szCs w:val="24"/>
          <w:lang w:eastAsia="ru-RU"/>
        </w:rPr>
        <w:t> Федерального закона от 31 марта 1999 года № 69-ФЗ «О газоснабжении в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10.3. Решение об условиях приватизации объекта газоснабжения и договор купли-продажи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10.4. </w:t>
      </w:r>
      <w:proofErr w:type="gramStart"/>
      <w:r w:rsidRPr="00A60560">
        <w:rPr>
          <w:rFonts w:ascii="Times New Roman" w:eastAsia="Times New Roman" w:hAnsi="Times New Roman" w:cs="Times New Roman"/>
          <w:sz w:val="24"/>
          <w:szCs w:val="24"/>
          <w:lang w:eastAsia="ru-RU"/>
        </w:rPr>
        <w:t>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w:t>
      </w:r>
      <w:proofErr w:type="gramEnd"/>
      <w:r w:rsidRPr="00A60560">
        <w:rPr>
          <w:rFonts w:ascii="Times New Roman" w:eastAsia="Times New Roman" w:hAnsi="Times New Roman" w:cs="Times New Roman"/>
          <w:sz w:val="24"/>
          <w:szCs w:val="24"/>
          <w:lang w:eastAsia="ru-RU"/>
        </w:rPr>
        <w:t xml:space="preserve"> Российской Федерации. Эксплуатационные обязательства в отношении объектов газоснабжения, являющихся сложными вещами, распространяются на все их составные части.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10.5. 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10.6. Государственная регистрация ограничений (обременений) права собственности на объекты газоснабжения в виде эксплуатационных обязательств осуществляется одновременно с муниципальной регистрацией права собственности на объекты газоснабжения.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10.7.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купли-продажи объекта газоснабжения следующих условий: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лицо является газораспределительной организацией;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лицо осуществляет эксплуатацию приватизируемого объекта газоснабжения на законном основании, в том числе в соответствии с договором безвозмездного пользования, договором аренды или в силу иного вещного или обязательственного права владения и (или) пользования объектом газоснабжения, непрерывно в течение двух и более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10.8. Уступка преимущественного права на приобретение приватизируемого объекта газоснабжения не допускается.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xml:space="preserve">10.9. В случае включения объекта газоснабжения в прогнозные планы (программы) приватизации муниципального </w:t>
      </w:r>
      <w:proofErr w:type="gramStart"/>
      <w:r w:rsidRPr="00A60560">
        <w:rPr>
          <w:rFonts w:ascii="Times New Roman" w:eastAsia="Times New Roman" w:hAnsi="Times New Roman" w:cs="Times New Roman"/>
          <w:sz w:val="24"/>
          <w:szCs w:val="24"/>
          <w:lang w:eastAsia="ru-RU"/>
        </w:rPr>
        <w:t>имущества</w:t>
      </w:r>
      <w:proofErr w:type="gramEnd"/>
      <w:r w:rsidRPr="00A60560">
        <w:rPr>
          <w:rFonts w:ascii="Times New Roman" w:eastAsia="Times New Roman" w:hAnsi="Times New Roman" w:cs="Times New Roman"/>
          <w:sz w:val="24"/>
          <w:szCs w:val="24"/>
          <w:lang w:eastAsia="ru-RU"/>
        </w:rPr>
        <w:t xml:space="preserve"> приватизация которого осуществляется без включения в прогнозный план (программу) имущества на плановый период, органом местного самоуправления, уполномоченным на осуществление функций по приватизации объектов газоснабжения (далее в настоящей статье - орган, уполномоченный на осуществление функций по приватизации объектов газоснабжения), лицо, обладающее преимущественным правом покупки объекта газоснабжения, в течение девяноста календарных </w:t>
      </w:r>
      <w:proofErr w:type="gramStart"/>
      <w:r w:rsidRPr="00A60560">
        <w:rPr>
          <w:rFonts w:ascii="Times New Roman" w:eastAsia="Times New Roman" w:hAnsi="Times New Roman" w:cs="Times New Roman"/>
          <w:sz w:val="24"/>
          <w:szCs w:val="24"/>
          <w:lang w:eastAsia="ru-RU"/>
        </w:rPr>
        <w:t>дней с даты размещения на официальном сайте в сети «Интернет» прогнозных планов (программ) приватизации муниципального имущества, перечня имущества, приватизация которого осуществляется без включения в прогнозный план (программу) приватизации имущества на плановый период, вправе направить в орган, уполномоченный на осуществление функций по приватизации объектов газоснабжения, заявление о намерении заключить договор купли-продажи объекта газоснабжения.</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10.10. При получении заявления, указанного в подпункте 9 настоящего пункта, орган, уполномоченный на осуществление функций по приватизации объектов газоснабжения: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 обеспечивает заключение договора на проведение оценки рыночной стоимости объекта газоснабжения в порядке, установленном законодательством Российской Федерации об оценочной деятельности, в двухмесячный срок </w:t>
      </w:r>
      <w:proofErr w:type="gramStart"/>
      <w:r w:rsidRPr="00A60560">
        <w:rPr>
          <w:rFonts w:ascii="Times New Roman" w:eastAsia="Times New Roman" w:hAnsi="Times New Roman" w:cs="Times New Roman"/>
          <w:sz w:val="24"/>
          <w:szCs w:val="24"/>
          <w:lang w:eastAsia="ru-RU"/>
        </w:rPr>
        <w:t>с даты получения</w:t>
      </w:r>
      <w:proofErr w:type="gramEnd"/>
      <w:r w:rsidRPr="00A60560">
        <w:rPr>
          <w:rFonts w:ascii="Times New Roman" w:eastAsia="Times New Roman" w:hAnsi="Times New Roman" w:cs="Times New Roman"/>
          <w:sz w:val="24"/>
          <w:szCs w:val="24"/>
          <w:lang w:eastAsia="ru-RU"/>
        </w:rPr>
        <w:t xml:space="preserve"> заявления;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2) принимает решение об условиях приватизации объекта газоснабжения в двухнедельный срок </w:t>
      </w:r>
      <w:proofErr w:type="gramStart"/>
      <w:r w:rsidRPr="00A60560">
        <w:rPr>
          <w:rFonts w:ascii="Times New Roman" w:eastAsia="Times New Roman" w:hAnsi="Times New Roman" w:cs="Times New Roman"/>
          <w:sz w:val="24"/>
          <w:szCs w:val="24"/>
          <w:lang w:eastAsia="ru-RU"/>
        </w:rPr>
        <w:t>с даты принятия</w:t>
      </w:r>
      <w:proofErr w:type="gramEnd"/>
      <w:r w:rsidRPr="00A60560">
        <w:rPr>
          <w:rFonts w:ascii="Times New Roman" w:eastAsia="Times New Roman" w:hAnsi="Times New Roman" w:cs="Times New Roman"/>
          <w:sz w:val="24"/>
          <w:szCs w:val="24"/>
          <w:lang w:eastAsia="ru-RU"/>
        </w:rPr>
        <w:t xml:space="preserve"> отчета о его оценке;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 в десятидневный срок </w:t>
      </w:r>
      <w:proofErr w:type="gramStart"/>
      <w:r w:rsidRPr="00A60560">
        <w:rPr>
          <w:rFonts w:ascii="Times New Roman" w:eastAsia="Times New Roman" w:hAnsi="Times New Roman" w:cs="Times New Roman"/>
          <w:sz w:val="24"/>
          <w:szCs w:val="24"/>
          <w:lang w:eastAsia="ru-RU"/>
        </w:rPr>
        <w:t>с даты принятия</w:t>
      </w:r>
      <w:proofErr w:type="gramEnd"/>
      <w:r w:rsidRPr="00A60560">
        <w:rPr>
          <w:rFonts w:ascii="Times New Roman" w:eastAsia="Times New Roman" w:hAnsi="Times New Roman" w:cs="Times New Roman"/>
          <w:sz w:val="24"/>
          <w:szCs w:val="24"/>
          <w:lang w:eastAsia="ru-RU"/>
        </w:rPr>
        <w:t xml:space="preserve"> указанного решения.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10.11. В случае намерения лица, обладающего преимущественным правом покупки объекта газоснабжения, воспользоваться указанным правом договор купли-продажи объекта газоснабжения должен быть заключен не позднее чем в течение тридцати календарных дней со дня получения этим лицом документов, указанных в подпункте 3 пункта 10.</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10.12. При использовании преимущественного права покупки объекта газоснабжения стоимость объекта газоснабжения принимается равной его рыночной стоимости, определенной в соответствии с законодательством Российской Федерации об оценочной деятельности.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10.13. </w:t>
      </w:r>
      <w:proofErr w:type="gramStart"/>
      <w:r w:rsidRPr="00A60560">
        <w:rPr>
          <w:rFonts w:ascii="Times New Roman" w:eastAsia="Times New Roman" w:hAnsi="Times New Roman" w:cs="Times New Roman"/>
          <w:sz w:val="24"/>
          <w:szCs w:val="24"/>
          <w:lang w:eastAsia="ru-RU"/>
        </w:rPr>
        <w:t>В случае отказа лица, обладающего преимущественным правом покупки объекта газоснабжения, от использования указанного права либо в случае не</w:t>
      </w:r>
      <w:r w:rsidR="008051CC">
        <w:rPr>
          <w:rFonts w:ascii="Times New Roman" w:eastAsia="Times New Roman" w:hAnsi="Times New Roman" w:cs="Times New Roman"/>
          <w:sz w:val="24"/>
          <w:szCs w:val="24"/>
          <w:lang w:eastAsia="ru-RU"/>
        </w:rPr>
        <w:t xml:space="preserve"> </w:t>
      </w:r>
      <w:r w:rsidRPr="00A60560">
        <w:rPr>
          <w:rFonts w:ascii="Times New Roman" w:eastAsia="Times New Roman" w:hAnsi="Times New Roman" w:cs="Times New Roman"/>
          <w:sz w:val="24"/>
          <w:szCs w:val="24"/>
          <w:lang w:eastAsia="ru-RU"/>
        </w:rPr>
        <w:t>подписания этим лицом договора купли-продажи объекта газоснабжения в течение срока, установленного подпункта 11 пункта 10, это лицо такое право утрачивает, приватизация объекта газоснабжения осуществляется путем проведения конкурса в порядке, установленном настоящим Федеральным законом.</w:t>
      </w:r>
      <w:proofErr w:type="gramEnd"/>
      <w:r w:rsidRPr="00A60560">
        <w:rPr>
          <w:rFonts w:ascii="Times New Roman" w:eastAsia="Times New Roman" w:hAnsi="Times New Roman" w:cs="Times New Roman"/>
          <w:sz w:val="24"/>
          <w:szCs w:val="24"/>
          <w:lang w:eastAsia="ru-RU"/>
        </w:rPr>
        <w:t xml:space="preserve"> К участию в конкурсе допускаются лица, являющиеся газораспределительными организациями.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10.14. Договор купли-продажи объекта газоснабжения должен содержать существенное условие о праве органа, уполномоченного на осуществление функций по приватизации объектов газоснабжения, расторгнуть договор купли-продажи объекта газоснабжения в случае существенного нарушения предусмотренных подпунктом 4 настоящего пункта эксплуатационных обязательств.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10.15. </w:t>
      </w:r>
      <w:proofErr w:type="gramStart"/>
      <w:r w:rsidRPr="00A60560">
        <w:rPr>
          <w:rFonts w:ascii="Times New Roman" w:eastAsia="Times New Roman" w:hAnsi="Times New Roman" w:cs="Times New Roman"/>
          <w:sz w:val="24"/>
          <w:szCs w:val="24"/>
          <w:lang w:eastAsia="ru-RU"/>
        </w:rPr>
        <w:t>Контроль за</w:t>
      </w:r>
      <w:proofErr w:type="gramEnd"/>
      <w:r w:rsidRPr="00A60560">
        <w:rPr>
          <w:rFonts w:ascii="Times New Roman" w:eastAsia="Times New Roman" w:hAnsi="Times New Roman" w:cs="Times New Roman"/>
          <w:sz w:val="24"/>
          <w:szCs w:val="24"/>
          <w:lang w:eastAsia="ru-RU"/>
        </w:rPr>
        <w:t xml:space="preserve"> исполнением условий эксплуатационных обязательств в отношении объекта газоснабжения осуществляется органом, уполномоченным на осуществление функций по приватизации объектов газоснабжения, либо органом муниципальной власти или органом местного самоуправления, которым соответствующие полномочия переданы в установленном порядке.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10.16. Порядок осуществления </w:t>
      </w:r>
      <w:proofErr w:type="gramStart"/>
      <w:r w:rsidRPr="00A60560">
        <w:rPr>
          <w:rFonts w:ascii="Times New Roman" w:eastAsia="Times New Roman" w:hAnsi="Times New Roman" w:cs="Times New Roman"/>
          <w:sz w:val="24"/>
          <w:szCs w:val="24"/>
          <w:lang w:eastAsia="ru-RU"/>
        </w:rPr>
        <w:t>контроля за</w:t>
      </w:r>
      <w:proofErr w:type="gramEnd"/>
      <w:r w:rsidRPr="00A60560">
        <w:rPr>
          <w:rFonts w:ascii="Times New Roman" w:eastAsia="Times New Roman" w:hAnsi="Times New Roman" w:cs="Times New Roman"/>
          <w:sz w:val="24"/>
          <w:szCs w:val="24"/>
          <w:lang w:eastAsia="ru-RU"/>
        </w:rPr>
        <w:t xml:space="preserve"> исполнением эксплуатационных обязательств в отношении объекта газоснабжения устанавливается органом муниципальной власти или органом местного самоуправления самостоятельно.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10.17. </w:t>
      </w:r>
      <w:proofErr w:type="gramStart"/>
      <w:r w:rsidRPr="00A60560">
        <w:rPr>
          <w:rFonts w:ascii="Times New Roman" w:eastAsia="Times New Roman" w:hAnsi="Times New Roman" w:cs="Times New Roman"/>
          <w:sz w:val="24"/>
          <w:szCs w:val="24"/>
          <w:lang w:eastAsia="ru-RU"/>
        </w:rPr>
        <w:t>В случае существенного нарушения эксплуатационных обязательств в отношении объекта газоснабжения орган, уполномоченный на осуществление функций по приватизации объектов газоснабжения орган местного самоуправления, которым соответствующие полномочия переданы в установленном порядке, вправе обратиться в суд с иском об изъятии посредством выкупа объекта газоснабжения, стоимость которого определяется по результатам проведения оценки в соответствии с законодательством Российской Федерации об оценочной деятельности, за вычетом убытков</w:t>
      </w:r>
      <w:proofErr w:type="gramEnd"/>
      <w:r w:rsidRPr="00A60560">
        <w:rPr>
          <w:rFonts w:ascii="Times New Roman" w:eastAsia="Times New Roman" w:hAnsi="Times New Roman" w:cs="Times New Roman"/>
          <w:sz w:val="24"/>
          <w:szCs w:val="24"/>
          <w:lang w:eastAsia="ru-RU"/>
        </w:rPr>
        <w:t>, причиненных потребителям вследствие нарушения эксплуатационных обязательств.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10.18.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10.19. Срок выполнения условий конкурса не должен превышать семь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Средства от приватизации, их образование и порядок распределения</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11.1. Средствами, полученными от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11.2. Денежные средства, полученные от приватизации муниципального имущества, подлежат перечислению в бюджет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11.3. Расходы на предпродажную подготовку объектов приватизации состоят </w:t>
      </w:r>
      <w:proofErr w:type="gramStart"/>
      <w:r w:rsidRPr="00A60560">
        <w:rPr>
          <w:rFonts w:ascii="Times New Roman" w:eastAsia="Times New Roman" w:hAnsi="Times New Roman" w:cs="Times New Roman"/>
          <w:sz w:val="24"/>
          <w:szCs w:val="24"/>
          <w:lang w:eastAsia="ru-RU"/>
        </w:rPr>
        <w:t>из</w:t>
      </w:r>
      <w:proofErr w:type="gramEnd"/>
      <w:r w:rsidRPr="00A60560">
        <w:rPr>
          <w:rFonts w:ascii="Times New Roman" w:eastAsia="Times New Roman" w:hAnsi="Times New Roman" w:cs="Times New Roman"/>
          <w:sz w:val="24"/>
          <w:szCs w:val="24"/>
          <w:lang w:eastAsia="ru-RU"/>
        </w:rPr>
        <w:t>:</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рекламного обеспечения;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проведения инвентаризации земельных участков;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проведения независимой оценки объектов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организации процесса торгов;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создания и обслуживания информационно-коммуникационных систем;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совершенствования материально-технической базы продаж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иных целей в соответствии со сметой расходов.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Смета расходов на предпродажную подготовку утверждается председателем комиссии.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11.4. Размер затрат на организацию и проведение приватизации муниципального имущества определяется в размере фактических расходов по видам затрат, предусмотренных настоящим пунктом, но не более 3 процентов от суммы денежных средств, полученных от покупателей в счет оплаты приобретенного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11.5. Порядок оплаты имущества, находящегося в муниципальной собственности, устанавливается в договоре купли-продажи.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Порядок разрешения споров</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12.1. Возникшие споры по сделкам приватизации рассматриваются в судебном порядке в соответствии с действующим законодательством.</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13. Заключительные положения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13.1. После продажи муниципального имущества и передачи его покупателю производится исключение муниципального имущества из Реестра муниципальной собственности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установленном порядке.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13.2. Особенности приватизации отдельных видов муниципального имущества, а также не отмеченные и не урегулированные настоящим Положением способы приватизации муниципального имущества и возникающие при этом отношения определяются в соответствии с действующим законодательством Российской Федерации.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CD26AA" w:rsidRPr="00A60560" w:rsidRDefault="00CD26AA" w:rsidP="00A60560">
      <w:pPr>
        <w:spacing w:after="0" w:line="240" w:lineRule="auto"/>
        <w:rPr>
          <w:vertAlign w:val="subscript"/>
        </w:rPr>
      </w:pPr>
    </w:p>
    <w:sectPr w:rsidR="00CD26AA" w:rsidRPr="00A60560" w:rsidSect="00A6056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2"/>
    <w:rsid w:val="003C4AF2"/>
    <w:rsid w:val="008051CC"/>
    <w:rsid w:val="009D6369"/>
    <w:rsid w:val="00A60560"/>
    <w:rsid w:val="00CD26AA"/>
    <w:rsid w:val="00D23714"/>
    <w:rsid w:val="00DC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560"/>
    <w:pPr>
      <w:keepNext/>
      <w:spacing w:before="100" w:beforeAutospacing="1" w:after="119" w:line="240" w:lineRule="auto"/>
      <w:ind w:firstLine="720"/>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560"/>
    <w:pPr>
      <w:keepNext/>
      <w:spacing w:before="100" w:beforeAutospacing="1" w:after="119" w:line="240" w:lineRule="auto"/>
      <w:ind w:firstLine="720"/>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5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0560"/>
    <w:rPr>
      <w:color w:val="000080"/>
      <w:u w:val="single"/>
    </w:rPr>
  </w:style>
  <w:style w:type="paragraph" w:styleId="a4">
    <w:name w:val="Normal (Web)"/>
    <w:basedOn w:val="a"/>
    <w:uiPriority w:val="99"/>
    <w:unhideWhenUsed/>
    <w:rsid w:val="00A60560"/>
    <w:pPr>
      <w:spacing w:before="100" w:beforeAutospacing="1" w:after="142"/>
      <w:ind w:firstLine="720"/>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8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560"/>
    <w:pPr>
      <w:keepNext/>
      <w:spacing w:before="100" w:beforeAutospacing="1" w:after="119" w:line="240" w:lineRule="auto"/>
      <w:ind w:firstLine="720"/>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560"/>
    <w:pPr>
      <w:keepNext/>
      <w:spacing w:before="100" w:beforeAutospacing="1" w:after="119" w:line="240" w:lineRule="auto"/>
      <w:ind w:firstLine="720"/>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5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0560"/>
    <w:rPr>
      <w:color w:val="000080"/>
      <w:u w:val="single"/>
    </w:rPr>
  </w:style>
  <w:style w:type="paragraph" w:styleId="a4">
    <w:name w:val="Normal (Web)"/>
    <w:basedOn w:val="a"/>
    <w:uiPriority w:val="99"/>
    <w:unhideWhenUsed/>
    <w:rsid w:val="00A60560"/>
    <w:pPr>
      <w:spacing w:before="100" w:beforeAutospacing="1" w:after="142"/>
      <w:ind w:firstLine="720"/>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8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0164072/0" TargetMode="External"/><Relationship Id="rId13" Type="http://schemas.openxmlformats.org/officeDocument/2006/relationships/hyperlink" Target="https://municipal.garant.ru/document/redirect/12125505/0" TargetMode="External"/><Relationship Id="rId18" Type="http://schemas.openxmlformats.org/officeDocument/2006/relationships/hyperlink" Target="https://municipal.garant.ru/document/redirect/12125505/11" TargetMode="External"/><Relationship Id="rId26" Type="http://schemas.openxmlformats.org/officeDocument/2006/relationships/hyperlink" Target="https://municipal.garant.ru/document/redirect/12127232/0" TargetMode="External"/><Relationship Id="rId3" Type="http://schemas.openxmlformats.org/officeDocument/2006/relationships/settings" Target="settings.xml"/><Relationship Id="rId21" Type="http://schemas.openxmlformats.org/officeDocument/2006/relationships/hyperlink" Target="https://municipal.garant.ru/document/redirect/12125505/0" TargetMode="External"/><Relationship Id="rId7" Type="http://schemas.openxmlformats.org/officeDocument/2006/relationships/hyperlink" Target="https://municipal.garant.ru/document/redirect/10103000/0" TargetMode="External"/><Relationship Id="rId12" Type="http://schemas.openxmlformats.org/officeDocument/2006/relationships/hyperlink" Target="https://municipal.garant.ru/document/redirect/12125505/25" TargetMode="External"/><Relationship Id="rId17" Type="http://schemas.openxmlformats.org/officeDocument/2006/relationships/hyperlink" Target="https://municipal.garant.ru/document/redirect/12125505/0" TargetMode="External"/><Relationship Id="rId25" Type="http://schemas.openxmlformats.org/officeDocument/2006/relationships/hyperlink" Target="https://municipal.garant.ru/document/redirect/12127232/476" TargetMode="External"/><Relationship Id="rId2" Type="http://schemas.microsoft.com/office/2007/relationships/stylesWithEffects" Target="stylesWithEffects.xml"/><Relationship Id="rId16" Type="http://schemas.openxmlformats.org/officeDocument/2006/relationships/hyperlink" Target="https://municipal.garant.ru/document/redirect/12125505/113" TargetMode="External"/><Relationship Id="rId20" Type="http://schemas.openxmlformats.org/officeDocument/2006/relationships/hyperlink" Target="https://municipal.garant.ru/document/redirect/12125505/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unicipal.garant.ru/document/redirect/12125505/0" TargetMode="External"/><Relationship Id="rId11" Type="http://schemas.openxmlformats.org/officeDocument/2006/relationships/hyperlink" Target="https://municipal.garant.ru/document/redirect/70831204/0" TargetMode="External"/><Relationship Id="rId24" Type="http://schemas.openxmlformats.org/officeDocument/2006/relationships/hyperlink" Target="https://municipal.garant.ru/document/redirect/12127232/476" TargetMode="External"/><Relationship Id="rId5" Type="http://schemas.openxmlformats.org/officeDocument/2006/relationships/hyperlink" Target="https://municipal.garant.ru/document/redirect/10164072/0" TargetMode="External"/><Relationship Id="rId15" Type="http://schemas.openxmlformats.org/officeDocument/2006/relationships/hyperlink" Target="https://municipal.garant.ru/document/redirect/12125505/0" TargetMode="External"/><Relationship Id="rId23" Type="http://schemas.openxmlformats.org/officeDocument/2006/relationships/hyperlink" Target="https://municipal.garant.ru/document/redirect/12127232/476" TargetMode="External"/><Relationship Id="rId28" Type="http://schemas.openxmlformats.org/officeDocument/2006/relationships/hyperlink" Target="https://municipal.garant.ru/document/redirect/180285/2" TargetMode="External"/><Relationship Id="rId10" Type="http://schemas.openxmlformats.org/officeDocument/2006/relationships/hyperlink" Target="https://municipal.garant.ru/document/redirect/12125505/0" TargetMode="External"/><Relationship Id="rId19" Type="http://schemas.openxmlformats.org/officeDocument/2006/relationships/hyperlink" Target="https://municipal.garant.ru/document/redirect/12125505/13" TargetMode="External"/><Relationship Id="rId4" Type="http://schemas.openxmlformats.org/officeDocument/2006/relationships/webSettings" Target="webSettings.xml"/><Relationship Id="rId9" Type="http://schemas.openxmlformats.org/officeDocument/2006/relationships/hyperlink" Target="https://municipal.garant.ru/document/redirect/186367/0" TargetMode="External"/><Relationship Id="rId14" Type="http://schemas.openxmlformats.org/officeDocument/2006/relationships/hyperlink" Target="https://municipal.garant.ru/document/redirect/12125505/0" TargetMode="External"/><Relationship Id="rId22" Type="http://schemas.openxmlformats.org/officeDocument/2006/relationships/hyperlink" Target="https://municipal.garant.ru/document/redirect/12161610/0" TargetMode="External"/><Relationship Id="rId27" Type="http://schemas.openxmlformats.org/officeDocument/2006/relationships/hyperlink" Target="https://municipal.garant.ru/document/redirect/1212550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8836</Words>
  <Characters>50370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2024-03-22T05:58:00Z</cp:lastPrinted>
  <dcterms:created xsi:type="dcterms:W3CDTF">2024-03-22T05:06:00Z</dcterms:created>
  <dcterms:modified xsi:type="dcterms:W3CDTF">2024-03-22T05:58:00Z</dcterms:modified>
</cp:coreProperties>
</file>