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5" w:rsidRPr="00566715" w:rsidRDefault="00566715" w:rsidP="005667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6715">
        <w:rPr>
          <w:rFonts w:ascii="Times New Roman" w:hAnsi="Times New Roman" w:cs="Times New Roman"/>
          <w:sz w:val="28"/>
          <w:szCs w:val="28"/>
        </w:rPr>
        <w:t xml:space="preserve">  </w:t>
      </w:r>
      <w:r w:rsidRPr="005667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667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F3B6C" wp14:editId="0E477A06">
            <wp:extent cx="520700" cy="660400"/>
            <wp:effectExtent l="0" t="0" r="0" b="635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7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715" w:rsidRPr="00566715" w:rsidRDefault="00566715" w:rsidP="00566715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715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566715" w:rsidRPr="00566715" w:rsidRDefault="00566715" w:rsidP="0056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715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566715" w:rsidRPr="00566715" w:rsidRDefault="00566715" w:rsidP="00566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6715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566715" w:rsidRPr="00566715" w:rsidRDefault="00566715" w:rsidP="00566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15" w:rsidRDefault="00566715" w:rsidP="00566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71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66715" w:rsidRPr="00566715" w:rsidRDefault="00566715" w:rsidP="005667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71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66715" w:rsidRPr="00566715" w:rsidRDefault="00566715" w:rsidP="00566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715">
        <w:rPr>
          <w:rFonts w:ascii="Times New Roman" w:hAnsi="Times New Roman" w:cs="Times New Roman"/>
          <w:sz w:val="24"/>
          <w:szCs w:val="24"/>
        </w:rPr>
        <w:t xml:space="preserve">  от 29</w:t>
      </w:r>
      <w:r w:rsidRPr="00566715">
        <w:rPr>
          <w:rFonts w:ascii="Times New Roman" w:hAnsi="Times New Roman" w:cs="Times New Roman"/>
          <w:sz w:val="24"/>
          <w:szCs w:val="24"/>
        </w:rPr>
        <w:t xml:space="preserve">.06.2022                                                                                    </w:t>
      </w:r>
      <w:r w:rsidRPr="0056671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120</w:t>
      </w:r>
    </w:p>
    <w:p w:rsidR="00566715" w:rsidRPr="00566715" w:rsidRDefault="00566715" w:rsidP="0056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715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B2330A" w:rsidRPr="00566715" w:rsidRDefault="00566715" w:rsidP="00566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71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72438" w:rsidRPr="00872438" w:rsidRDefault="00872438" w:rsidP="00872438">
      <w:pPr>
        <w:suppressAutoHyphens/>
        <w:spacing w:after="0" w:line="240" w:lineRule="auto"/>
        <w:ind w:left="266" w:right="2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724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Правил благоустройства на территории </w:t>
      </w:r>
      <w:r w:rsidR="009A6B9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Крымского района </w:t>
      </w:r>
    </w:p>
    <w:p w:rsidR="00872438" w:rsidRPr="00872438" w:rsidRDefault="00872438" w:rsidP="00872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72438" w:rsidRPr="00872438" w:rsidRDefault="00872438" w:rsidP="00872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 с Федеральным законом  от </w:t>
      </w:r>
      <w:r w:rsidR="00566715">
        <w:rPr>
          <w:rFonts w:ascii="Times New Roman" w:eastAsia="Times New Roman" w:hAnsi="Times New Roman" w:cs="Times New Roman"/>
          <w:sz w:val="28"/>
          <w:szCs w:val="28"/>
          <w:lang w:eastAsia="zh-CN"/>
        </w:rPr>
        <w:t>6 октября 2003 года №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>131- ФЗ «Об общих принципах организации местного самоуправления в Российской Федерации», приказом Минстроя России от 29 декабря 20212 года № 1042/</w:t>
      </w:r>
      <w:proofErr w:type="spellStart"/>
      <w:proofErr w:type="gramStart"/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>пр</w:t>
      </w:r>
      <w:proofErr w:type="spellEnd"/>
      <w:proofErr w:type="gramEnd"/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«Методические рекомендаций по разработке норм и правил по благоустройству муниципальных образований», </w:t>
      </w:r>
      <w:hyperlink r:id="rId8" w:history="1">
        <w:r w:rsidRPr="0087243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уставом</w:t>
        </w:r>
      </w:hyperlink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района, Совет 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района,</w:t>
      </w:r>
      <w:r w:rsidRPr="0087243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 е ш и л:</w:t>
      </w:r>
    </w:p>
    <w:p w:rsidR="00872438" w:rsidRPr="00872438" w:rsidRDefault="00872438" w:rsidP="00872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1.Утвердить Правила благоустройства на территории 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  (приложение).</w:t>
      </w:r>
    </w:p>
    <w:p w:rsidR="00872438" w:rsidRPr="00872438" w:rsidRDefault="00872438" w:rsidP="00872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 Признать утратившими силу:</w:t>
      </w:r>
    </w:p>
    <w:p w:rsidR="00872438" w:rsidRPr="00872438" w:rsidRDefault="00872438" w:rsidP="00872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 решение Совета 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айона от 24 июня 2019 года № 218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8724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Правил благоустройства и санитарного содержания территории </w:t>
      </w:r>
      <w:r w:rsidR="009A6B9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Крымского района»;</w:t>
      </w:r>
    </w:p>
    <w:p w:rsidR="00872438" w:rsidRPr="00872438" w:rsidRDefault="00872438" w:rsidP="0087243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24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2)</w:t>
      </w:r>
      <w:r w:rsidRPr="0087243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Совета 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от 17 февраля 2020 года № 39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 внесении изменений в решение Совета 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zh-CN"/>
        </w:rPr>
        <w:t>айона от 24 июня 2019 года № 218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</w:t>
      </w:r>
      <w:r w:rsidRPr="008724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 утверждении Правил благоустройства и санитарного содержания территории </w:t>
      </w:r>
      <w:r w:rsidR="009A6B9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Молдаванского</w:t>
      </w:r>
      <w:r w:rsidRPr="008724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Крымского района».</w:t>
      </w:r>
    </w:p>
    <w:p w:rsidR="00872438" w:rsidRPr="00872438" w:rsidRDefault="00872438" w:rsidP="008724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438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9A6B92">
        <w:rPr>
          <w:rFonts w:ascii="Times New Roman" w:eastAsia="Calibri" w:hAnsi="Times New Roman" w:cs="Times New Roman"/>
          <w:sz w:val="28"/>
          <w:szCs w:val="28"/>
        </w:rPr>
        <w:t>Молдаванского</w:t>
      </w:r>
      <w:r w:rsidRPr="0087243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872438" w:rsidRPr="00872438" w:rsidRDefault="00872438" w:rsidP="0087243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438">
        <w:rPr>
          <w:rFonts w:ascii="Times New Roman" w:eastAsia="Calibri" w:hAnsi="Times New Roman" w:cs="Times New Roman"/>
          <w:sz w:val="28"/>
          <w:szCs w:val="28"/>
        </w:rPr>
        <w:t xml:space="preserve">3. Решение вступает </w:t>
      </w:r>
      <w:r w:rsidRPr="00872438">
        <w:rPr>
          <w:rFonts w:ascii="Times New Roman" w:eastAsia="Times New Roman" w:hAnsi="Times New Roman" w:cs="Times New Roman"/>
          <w:sz w:val="28"/>
          <w:szCs w:val="28"/>
        </w:rPr>
        <w:t>в силу со дня официального обнародования.</w:t>
      </w:r>
    </w:p>
    <w:p w:rsidR="00872438" w:rsidRPr="00872438" w:rsidRDefault="00872438" w:rsidP="008724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zh-CN"/>
        </w:rPr>
      </w:pPr>
    </w:p>
    <w:p w:rsidR="00872438" w:rsidRPr="00872438" w:rsidRDefault="00872438" w:rsidP="00872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</w:t>
      </w:r>
    </w:p>
    <w:p w:rsidR="00872438" w:rsidRPr="00872438" w:rsidRDefault="009A6B92" w:rsidP="00872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Молдаванского</w:t>
      </w:r>
      <w:r w:rsidR="00872438"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</w:t>
      </w:r>
    </w:p>
    <w:p w:rsidR="00872438" w:rsidRPr="00872438" w:rsidRDefault="00872438" w:rsidP="008724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Крымского района 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6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9A6B92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Г.А.Буланович</w:t>
      </w:r>
      <w:proofErr w:type="spellEnd"/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</w:p>
    <w:p w:rsidR="00872438" w:rsidRPr="00872438" w:rsidRDefault="00872438" w:rsidP="008724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Молдаванского</w:t>
      </w: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</w:t>
      </w:r>
    </w:p>
    <w:p w:rsidR="00872438" w:rsidRDefault="00872438" w:rsidP="008724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4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Крымского района                                                                  </w:t>
      </w:r>
      <w:r w:rsidR="009A6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="009A6B92">
        <w:rPr>
          <w:rFonts w:ascii="Times New Roman" w:eastAsia="Times New Roman" w:hAnsi="Times New Roman" w:cs="Times New Roman"/>
          <w:sz w:val="28"/>
          <w:szCs w:val="28"/>
          <w:lang w:eastAsia="ar-SA"/>
        </w:rPr>
        <w:t>А.Н.Шахов</w:t>
      </w:r>
      <w:proofErr w:type="spellEnd"/>
    </w:p>
    <w:p w:rsidR="00872438" w:rsidRPr="00872438" w:rsidRDefault="00872438" w:rsidP="0087243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2438" w:rsidRPr="00872438" w:rsidRDefault="00872438" w:rsidP="00872438">
      <w:pPr>
        <w:suppressAutoHyphens/>
        <w:autoSpaceDE w:val="0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872438" w:rsidRPr="00872438" w:rsidRDefault="00872438" w:rsidP="0087243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к решению Совета </w:t>
      </w:r>
    </w:p>
    <w:p w:rsidR="00872438" w:rsidRPr="00872438" w:rsidRDefault="009A6B92" w:rsidP="0087243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Молдаванского</w:t>
      </w:r>
      <w:r w:rsidR="00872438" w:rsidRPr="0087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872438" w:rsidRPr="00872438" w:rsidRDefault="00872438" w:rsidP="0087243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24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Крымского района </w:t>
      </w:r>
    </w:p>
    <w:p w:rsidR="00872438" w:rsidRPr="00872438" w:rsidRDefault="00566715" w:rsidP="00872438">
      <w:pPr>
        <w:widowControl w:val="0"/>
        <w:suppressAutoHyphens/>
        <w:autoSpaceDE w:val="0"/>
        <w:spacing w:after="0" w:line="240" w:lineRule="auto"/>
        <w:ind w:left="45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от 29</w:t>
      </w:r>
      <w:bookmarkStart w:id="0" w:name="_GoBack"/>
      <w:bookmarkEnd w:id="0"/>
      <w:r w:rsidR="00872438">
        <w:rPr>
          <w:rFonts w:ascii="Times New Roman" w:eastAsia="Times New Roman" w:hAnsi="Times New Roman" w:cs="Times New Roman"/>
          <w:sz w:val="24"/>
          <w:szCs w:val="24"/>
          <w:lang w:eastAsia="ar-SA"/>
        </w:rPr>
        <w:t>.06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.2022г.  № 120</w:t>
      </w:r>
    </w:p>
    <w:p w:rsidR="00B2330A" w:rsidRPr="00B2330A" w:rsidRDefault="00B2330A" w:rsidP="00611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6B92" w:rsidRDefault="009A6B92" w:rsidP="009A6B92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9A6B92" w:rsidRPr="00B2330A" w:rsidRDefault="009A6B92" w:rsidP="009A6B92">
      <w:p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благоустройства на территории Молдаванского  сельского поселения К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рымского района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9A6B92" w:rsidRPr="00B2330A" w:rsidRDefault="009A6B92" w:rsidP="009A6B92">
      <w:pPr>
        <w:tabs>
          <w:tab w:val="num" w:pos="0"/>
        </w:tabs>
        <w:suppressAutoHyphens/>
        <w:spacing w:before="108" w:after="108" w:line="240" w:lineRule="auto"/>
        <w:ind w:left="432" w:right="-284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Раздел 1. Общие положения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1. 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Настоящие Правила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Крымского района (далее по тексту – Правила) разработаны в соответствии с Федеральным законом от 6 октября 2003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Федеральным законом от 30 марта 1999 года № 52-ФЗ «О санитарно-эпидемиологическом благополучии населения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»,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территорий», законом Краснодарского края от 23 июля 2003 года № 608-КЗ «Об административных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правонарушениях», Законом Краснодарского края от 23 апреля 2013 года № 2695-КЗ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 охране зеленых насаждений в Краснодарском крае», Законом Краснодарского края от 2 декабря 2004 года № 800-КЗ «О содержании и защите домашних животных в Краснодарском крае», Приказом Министерства строительства и жилищно-коммунального хозяйства РФ от 13 апреля 2017 года № 711/</w:t>
      </w:r>
      <w:proofErr w:type="spellStart"/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</w:t>
      </w:r>
      <w:proofErr w:type="spellEnd"/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«Об утверждении методических рекомендаций для подготовки правил благоустройства территорий поселений, городских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округов, внутригородских районов»,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Главного государственного санитарного врача РФ от 25 сентября 2007 года № 7 «О введении в действие новой редакции санитарно-эпидемиологических правил и нормативов СанПиН 2.2.1/2.1.1.1200-03 «Санитарно - защитные зоны и санитарная классификация предприятий, сооружений и иных объектов» и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обеспечение чистоты и порядка на прилегающей территориях, устанавливают требования по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Крымского района (включая освещение улиц, озеленение  территорий, установку указателей с наименованием улиц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номерами домов, размещение и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Крымского района независимо от организационно-правовых форм и форм собственности, а также граждан и лиц без гражданства, проживающих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Крымского района.  </w:t>
      </w:r>
      <w:proofErr w:type="gramEnd"/>
    </w:p>
    <w:p w:rsidR="009A6B92" w:rsidRPr="00B2330A" w:rsidRDefault="009A6B92" w:rsidP="009A6B92">
      <w:pPr>
        <w:spacing w:after="16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30A">
        <w:rPr>
          <w:rFonts w:ascii="Calibri" w:eastAsia="Times New Roman" w:hAnsi="Calibri" w:cs="Times New Roman"/>
        </w:rPr>
        <w:t xml:space="preserve">         </w:t>
      </w:r>
      <w:r w:rsidRPr="00B2330A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устанавливают единый порядок деятельности по благоустройству, обеспечению улучшения качества жизни населения, соблюдению и улучшению санитарного и эстетического состояния территорий и объектов, охраны зеленых насаждений, внешнего облика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и обязательны для исполнения всеми физическими, юридическими лицами, иными хозяйствующими субъектами, независимо от их организационно-правовой формы и формы собственности, осуществляющих свою деятельность на территории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а также иностранных граждан и лиц без гражданства, проживающих или временно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</w:t>
      </w:r>
    </w:p>
    <w:p w:rsidR="009A6B92" w:rsidRPr="00B2330A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3. 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благоустройству включает в себя разработку и согласование в установленном порядке проектной документации объектов благоустройства, выполнение мероприятий по благоустройству и содержание объектов и элементов благоустройства. </w:t>
      </w:r>
    </w:p>
    <w:p w:rsidR="009A6B92" w:rsidRPr="00B2330A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района, способствовать коммуникациям и взаимодействию граждан и сообществ и формированию новых связей между ними.</w:t>
      </w:r>
      <w:proofErr w:type="gramEnd"/>
    </w:p>
    <w:p w:rsidR="009A6B92" w:rsidRPr="00B2330A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Организация, выполнение работ по благоустройству, уборке и санитарному содержанию объектов, а так же приведение в соответствие с настоящими Правилами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зданий, строений и сооружений, территорий земельных участков, ограждений и иных объемно-пространственных объектов, расположенных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района, поддержание чистоты и порядка возлагается на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района и муниципальные учреждения в соответствии с их полномочиями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на организации, осуществляющие управление общим имуществом многоквартирных домов, собственников и арендаторов зданий, строений, помещений и земельных участков, в соответствии с действующим законодательством. </w:t>
      </w:r>
    </w:p>
    <w:p w:rsidR="009A6B92" w:rsidRPr="00B2330A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деятельностью по благоустройству, за выполнением инвестиционных программ в области 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района и заключение договоров с организациями, определяемыми в порядке, установленном действующим законодательством Российской Федерации о размещении заказов на поставку товаров, выполнение работ, оказание услуг для муниципальных нужд в области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благоустройства, 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заместителем главы 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района.</w:t>
      </w:r>
      <w:proofErr w:type="gramEnd"/>
    </w:p>
    <w:p w:rsidR="009A6B92" w:rsidRPr="00B2330A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Координацию деятельности служб, оказывающих услуги по благоустройству и поддержанию санитарного состояния территорий, уборке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Крымского района, обеспечению чистоты и порядка на территории поселения, осуществляет </w:t>
      </w:r>
      <w:r w:rsidRPr="00E531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главы.</w:t>
      </w:r>
    </w:p>
    <w:p w:rsidR="009A6B92" w:rsidRPr="00540607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Муниципальный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настоящих Правил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лице заместителя главы</w:t>
      </w:r>
      <w:r w:rsidRPr="00E53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B92" w:rsidRPr="00B2330A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gramStart"/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настоящих Правил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распространяется на отношения в сфере охраны зеленых насаждений,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</w:t>
      </w:r>
      <w:r w:rsidR="00A95C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  <w:proofErr w:type="gramEnd"/>
    </w:p>
    <w:p w:rsidR="009A6B92" w:rsidRPr="00B2330A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Положения настоящих Правил не распространяются на отношения в части охраны зелёных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уходных</w:t>
      </w:r>
      <w:proofErr w:type="spellEnd"/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за зелёными насаждениями (санитарная рубка, обрезка зелёных насаждений, заделка дупел и трещин).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2. 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понятия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В настоящих Правилах применяются следующие термины и определения:</w:t>
      </w:r>
    </w:p>
    <w:p w:rsidR="009A6B92" w:rsidRPr="00B2330A" w:rsidRDefault="009A6B92" w:rsidP="009A6B92">
      <w:pPr>
        <w:spacing w:after="16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B2330A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территории</w:t>
      </w:r>
      <w:r w:rsidRPr="00B2330A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сооружений, прилегающих территорий.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Объекты благоустройства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к объектам благоустройства относятся территории различного функционального назначения, на которых осуществляется  деятельность по благоустройству.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Газон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участок земли с искусственно созданным травяным покровом.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Дерево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многолетнее растение с чётко выраженным стволом, несущими боковыми ветвями и верхушечным побегом. 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Естественная растительность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совокупность древесных, кустарниковых и травянистых растений естественного происхождения на определенной территории.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Зелёные насаждения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средообразующие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рекреационные, санитарно-гигиенические, экологические и эстетические функции (включая парки, бульвары, скверы, сады, газоны, цветники, а также отдельно стоящие деревья и кустарники).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Инвентаризация зелёных насаждений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процесс регистрации информации о количестве зелёных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содержания. 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Компенсационная стоимость зелёных насаждений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денежная оценка стоимости зеленых насаждений, устанавливаемая для учёта их ценности в целях осуществления компенсационного озеленения.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Компенсационное озеленение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деятельность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 по созданию зеленых насаждений взамен уничтоженных и их сохранению до полной приживаемости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озеленения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озелененная территория, организованная на определенном земельном участке по принципу ландшафтной архитектуры, включая в себя элементы благоустройства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 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парки, скверы, бульвары, улицы, проезды, квартала и т.д.)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Кустарник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многолетнее растение, ветвящееся у самой поверхности почвы и не имеющее во взрослом состоянии главного ствола.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Аварийно опасное деревья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деревья, представляющее опасность для жизни, здоровья граждан, имущества и создающие аварийно опасные ситуации.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Озелененные территории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территории общего пользования, на которых расположены зеленые насаждения, включая зоны рекреации и зеленых, определяемые в соответствии с Правилами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зельмепользования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застройки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Место временного хранения отходов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место, расположенное вблизи источников образования отходов и устроенное в соответствии с СанПиН 42-128-4690-88 "Санитарные правила содержания территории населённых мест", утверждёнными Министерством здравоохранения СССР 05.08.88 № 4690-88, предназначенное для накопления и хранения отходов в определённых количествах и на установленные сроки. 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Нормируемый комплекс элементов благоустройства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Опасные отходы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отходы, существование которых и (или) обращение с которыми представляют опасность для жизни, здоровья человека и окружающей природной среды.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Охрана зелёных насаждений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система мер, направленных на защиту зелёных насаждений от негативного воздействия хозяйственной и иной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деятельности, включающая, в том числе, и борьбу с болезнями и вредителями растений.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Повреждение зелёных насаждений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роста. 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Порубочный билет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разрешительный документ, выданный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Крымского района, дающий право на выполнение работ по вырубке, санитарной и формовочной обрезке зелёных насаждений или по их уничтожению.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Уничтожение зелёных насаждений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Травяной покров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газон, естественная травянистая растительность.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Цветник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зелёных насаждений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Создание зелёных насаждений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Сухостойные деревья и кустарники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деревья и кустарники, утратившие физиологическую устойчивость и подлежащие вырубке.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Элементы благоустройства территории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Береговая рекреационная зона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БРЗ) – не обустроенный земельный участок, прилегающий к водному объекту, не предназначенный для неорганизованного отдыха населения, в том числе купания людей.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Разукомплектованное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(брошенное) транспортное средств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о–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транспортное средство, обладающее внешними свидетельствами длительного отсутствия его эксплуатации (нахождение транспортного средства в разукомплектованном состоянии, определяемом отсутствием на нем основных узлов и агрегатов, кузовных деталей, стекол и колес, а также подверженного глубокой коррозии; нахождение транспортного средства в аварийном состоянии, не подлежащем восстановлению; расположение транспортного средства на газонах, детских или спортивных площадках и иных, не предназначенных для длительного хранения местах и т.д., транспортное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средство, от которого собственник в установленном порядке отказался, не имеющее собственника, собственник которого неизвестен).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Внутриквартальный проезд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дорога, по которой осуществляется проезд транспортных сре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дств к ж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илым и общественным зданиям, учреждениям, предприятиям и другим объектам городской застройки внутри районов, микрорайонов.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Дорога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обустроенная или приспособленная и используемая для движения транспортных средств полоса земли либо поверхность, искусственно сооруженная.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proofErr w:type="gramStart"/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Знаки адресации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микрорайонов. 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Контейнер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стандартная емкость для сбора ТКО.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proofErr w:type="gramStart"/>
      <w:r w:rsidRPr="00B233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Региональный оператор по обращению с твердыми коммунальными отходами</w:t>
      </w:r>
      <w:r w:rsidRPr="00B233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накопления, которых находятся в зоне деятельности регионального оператора</w:t>
      </w:r>
      <w:r w:rsidRPr="00B2330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Пляж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земельный участок, прилегающий к водному объекту и обустроенный для организованного отдыха населения, в том числе купания людей.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Позвонковая система вывоза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система вывоза мусора без контейнеров.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Прилегающая территория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территория общего пользования, которая прилегает к зданию, строению, сооружению земельному участку в случае, если такой земельный участок образован, и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границы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Законом;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Территории общего пользования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Границы прилегающей территории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предел прилегающей территории;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</w:t>
      </w:r>
      <w:proofErr w:type="gramStart"/>
      <w:r w:rsidRPr="00B2330A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zh-CN"/>
        </w:rPr>
        <w:t>В</w:t>
      </w:r>
      <w:proofErr w:type="gramEnd"/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Внутренняя часть границ прилегающей территории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Внешняя часть границ прилегающей территории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прилегающем территории, то есть не являющаяся, их общей границей. 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Произведения монументально-декоративного искусства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скульптуры, декоративные композиции, обелиски, стелы, произведения монументальной живописи.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Жидкие отходы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Отходы потребления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Отходы производства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 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Санитарная очистка территории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очистка территории, сбор, вывоз, сортировка и утилизация (захоронение) твердых бытовых отходов и крупногабаритного мусора.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Санитарное содержание территории города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Сбор крупногабаритного мусора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загрузка в бункеры накопители крупногабаритного мусора, собранного с территории дворниками и рабочими.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Сбор твердых коммунальных отходов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комплекс мероприятий, связанных с очисткой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мусорокамер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заполнением контейнеров и зачисткой контейнерных площадок.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Твердые коммунальные отходы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Вывоз твердых коммунальных отходов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ТКО), крупногабаритного мусора (далее - КГМ) - выгрузка ТКО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Навал мусора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скопление ТКО и КГМ, возникшее в результате самовольного сброса, по объему не превышающее 1 куб. м., на контейнерной площадке или на любой другой территории.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Несанкционированная свалка мусора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самовольный (несанкционированный) сброс (размещение) или складирование ТКО, КГМ, другого мусора, образованного в процессе деятельности юридических лиц, индивидуальных предпринимателей и физических лиц.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Пакетированный вывоз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способ сбора, хранения и вывоза мусора в пластиковых пакетах.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Хозяйственно-бытовые сточные воды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сточные воды из санитарно-гигиенических помещений, умывальных, душевых, бань, ванных, моек и оборудования камбузов и других помещений пищеблока.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Сортировка ТКО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разделение отходов по видам для их дальнейшего использования.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Смет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пыль, опавшие листья, ветки и прочий мусор.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Специализированная организация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организация независимо от ее организационно-правовой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Контейнерная площадка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Мусор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мелкие неоднородные сухие или влажные отходы либо отходы, владелец которых не установлен.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Сбор отходов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Складирование отходов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Собственник отходов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продажи, мены, дарения или иной сделки об отчуждении отходов.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Уборка территорий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proofErr w:type="gramStart"/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Малые архитектурные формы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объекты городского дизайна (фонтаны, декоративные бассейны, водопады, беседки, теневые навесы,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перголы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подпорные стенки, лестницы, кровли, парапеты, оборудование для игр детей и отдыха взрослого населения, урны, ограждения, садово-парковая мебель и тому подобное). 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Тротуар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элемент дороги, предназначенный для движения пешеходов и примыкающий к проезжей части или отделенный от нее газоном.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Улица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комплекс сооружений в виде проезжей части, тротуаров, газонов и других элементов благоустройства: магистральные улицы осуществляют транспортную связь между жилыми, административными, промышленными районами и объектами общегородского значения (вокзалами, парками, стадионами)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;у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лицы и дороги местного значения осуществляют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транспортную связь микрорайонов, жилых кварталов и отдельных групп зданий с магистральными улицами; внутриквартальные проезды осуществляют транспортную связь внутри микрорайонов и с улицами местного движения.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Территория юридических и физических лиц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часть территории города,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Исполнитель услуг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Карта-схема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Маломобильные группы населения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МГН) - люди, испытывающие затруднения при самостоятельном передвижении, получении услуги, необходимой информации.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Стационарные торговые объекты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</w:t>
      </w:r>
      <w:r w:rsidRPr="00B23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Нестационарный торговый объект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       </w:t>
      </w:r>
      <w:r w:rsidRPr="00B2330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Мобильный торговый объект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–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торговли. К данным объектам относятся, в том числе автомобили, автолавки, автомагазины, тонеры, автоприцепы, автоцистерны;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      </w:t>
      </w:r>
      <w:r w:rsidRPr="00B23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Объекты придорожного сервиса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 –  здания, строения, сооружения, иные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объекты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 предназначенные для обслуживания участников дорожного движения по пути следования (автозаправочные станции, автостанции, автовокзалы, 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 и стоянки транспортных средств).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       </w:t>
      </w:r>
      <w:proofErr w:type="gramStart"/>
      <w:r w:rsidRPr="00B2330A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Дорожная карты</w:t>
      </w:r>
      <w:r w:rsidRPr="00B2330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(план – график) – это документ, отображающий в графической и текстовой формах местоположение объекта в привязке к километражу дороги, внешний облик объектов потребительской сферы с указанием видов работ, необходимых для приведения объектов в соответствие с правилами благоустройства.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Форма дорожной карты утверждается правилами благоустройства.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      </w:t>
      </w:r>
      <w:r w:rsidRPr="00B2330A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zh-CN"/>
        </w:rPr>
        <w:t>Дорожная одежда</w:t>
      </w:r>
      <w:r w:rsidRPr="00B2330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zh-CN"/>
        </w:rPr>
        <w:t xml:space="preserve"> –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 xml:space="preserve">       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Фасад здания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наружная лицевая сторона здания. Различают главный,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боковой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задний фасады, также уличный, дворовой или парковый. К элементам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фасада (деталям фасада) относят несъемные части, такие как портик, портал,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прясло,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коллонада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, пилястра, кариатида, дверь, окно, фронтон.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Вывеска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конструкция в объемном или плоском исполнении, которая информирует о виде деятельности и фирменном наименовании организации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предприятия,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находящемся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внутри здания (помещения).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Информационная табличка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плоская конструкция, располагающаяся рядом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входом в фирму или организацию, или на входной двери для размещения сведений информационного характера о фирменном наименовании, месте нахождения, режиме работы, виде деятельности организации, информации о государственной регистрации и наименовании зарегистрировавшего индивидуального предпринимателя органа, лицензии и (или) номере свидетельства о государственной аккредитации, сроках действия указанных лицензии и (или) свидетельства, а также информация об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органе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, выдавшем указанные лицензию и (или) свидетельство (при наличии лицензии и (или) свидетельства о государственной аккредитации) в целях информирования потребителей (третьих лиц).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Домашние животные, живущие под присмотром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- 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домашние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животные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), - животные, исторически прирученные и разводимые человеком,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находящиеся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содержании владельца в жилище или служебных помещениях;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Животное без владельца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- животное, которое не имеет владельца или владелец которого неизвестен;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Pr="00B2330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Содержание домашнего животного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9A6B92" w:rsidRPr="00B2330A" w:rsidRDefault="009A6B92" w:rsidP="009A6B92">
      <w:pPr>
        <w:tabs>
          <w:tab w:val="num" w:pos="0"/>
        </w:tabs>
        <w:suppressAutoHyphens/>
        <w:spacing w:before="108" w:after="108" w:line="240" w:lineRule="auto"/>
        <w:ind w:left="432" w:right="-284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3. Элементы благоустройства территории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элементам благоустройства относятся в том числе: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архитектурные формы;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уличное коммунально-бытовое  и техническое  оборудование;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монументально-декоративного искусства;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адресации;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памятные и информационные доски (знаки);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знаки охраны памятников истории и культуры, зон особо охраняемых территорий;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озеленения и ландшафтной организации территории;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праздничного оформления;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пешеходные коммуникации;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зоны транспортных, инженерных коммуникаций, инженерные коммуникации,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площадки;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площадки;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контейнерные площадки;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площадки для выгула и дрессировки животных;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автостоянок,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 хранение транспортных средств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освещения;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размещения информации и рекламные конструкции;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ограждения (заборы);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объектов капитального строительства;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устройства;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некапитальные нестационарные сооружения.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num" w:pos="0"/>
        </w:tabs>
        <w:suppressAutoHyphens/>
        <w:spacing w:before="108" w:after="108" w:line="240" w:lineRule="auto"/>
        <w:ind w:left="432" w:right="-284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3.1.1. Озеленение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Озеленение – элемент благоустройства и ландшафтной организации территории, обеспечивающий формирование среды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и границы озелененных территорий определяются генеральным планом поселения и Правилами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подразделяются на группы.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озелененным территориям II группы относятся территории общего пользования, прилегающие к индивидуальным жилым домам, многоквартирным жилым домам, за исключением земельных участков, относящихся к общему имуществу собственников помещений многоквартирных домов, автомобильные дороги общего пользования местного значения (не отнесенные к озелененным территориям I группы), а также иные озелененные территории (в том числе скверы и зеленые зоны).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и содержанию зеленых насаждений, рекомендуется проводить в соответствии с законодательством Российской Федерации.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созданию новых зеленых насаждений, а также капитальный ремонт и реконструкция объектов ландшафтной архитектуры должны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проводиться только по проектам, согласованным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зеленых насаждений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деревьев и кустарников, посев трав и цветов производится: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строительстве, реконструкции, капитальном ремонте объектов капитального строительства;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содержанию зеленых насаждений осуществляются: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указанных земельных участков;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озелененных территориях 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озелененных территориях II группы, за исключением земельных участков, переданных во владение и (или) пользование, - администрацией поселения в пределах бюджетных ассигнований и доведенных лимитов бюджетных обязательств.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зеленых насаждений, расположенных на озелененных территориях I и II группы, выполняются следующие виды работ по их содержанию: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подсев газонов в отдельных местах и подсадка однолетних и многолетних цветочных растений в цветниках;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изгороди, лечение ран; выкапывание, очистка, сортировка луковиц, клубнелуковиц, корневищ;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поднятие и укладка металлических решеток на лунках деревьев;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прочистка и промывка газонного борта;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уходу за цветочными вазами.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 приемки работ по созданию и содержанию зеленых насаждений устанавливается администрацией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зеленых насаждений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Закона Краснодарского края от 23 апреля 2013 года N 2695-КЗ, а также в соответствии с настоящими правилами благоустройства.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Землепользователи озелененных территорий обязаны: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сохранность насаждений;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квалифицированный уход за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т.д.;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борьбы с вредителями и болезнями согласно указаниям специалистов, обеспечивать уборку сухостоя, вырезку сухих и поломанных сучьев и лечение ран, дупел на деревьях;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летнее время и в сухую погоду поливать газоны, цветники, деревья и кустарники;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вытаптывания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газонов и складирования на них материалов, песка, мусора, снега, сколов льда и т.д.;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всех случаях снос и пересадку деревьев и кустарников, производимые в процессе содержания и ремонта, осуществлять в соответствии с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технологическим регламентом, ущерб возмещается по установленным расценкам;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предусматривать в годовых сметах выделение средств на содержание насаждений.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озелененных территориях запрещается: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любые материалы;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посыпать солью и другими химическими препаратами тротуары, проезжие и прогулочные дороги и пр. аналогичные покрытия;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сбрасывать смет и другие загрязнения на газоны;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разрытия для прокладки инженерных коммуникаций согласно установленным правилам;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ходить, сидеть и лежать на газонах (исключая луговые), устраивать игры;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костры и нарушать правила противопожарной охраны;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электрогирлянды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лампочек, колючую проволоку и другие ограждения, которые могут повредить деревьям;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из деревьев сок, смолу, делать надрезы, надписи и наносить другие механические повреждения;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цветы и ломать ветви деревьев и кустарников;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разорять муравейники, ловить и уничтожать птиц и животных.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(далее - плата), которая исчисляется в Порядке, прилагаемом к Закону Краснодарского края от 23 апреля 2013 года N 2695-КЗ. При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несанкционированной вырубке (уничтожении) зеленых насаждений плата рассчитывается в пятикратном размере.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порубочного билета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 выдача и учёт порубочных билетов производятся в соответствии с административным регламентом предоставления муниципальной услуги "Выдача порубочного билета»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утверждаемым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ведет учет оформленных порубочных билетов.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проведения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санитарной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рубки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сухостойными деревьев и кустарников является акт их обследования местной администрацией поселения, с привлечением специалиста, обладающего необходимыми профессиональными знаниями.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Компенсационное озеленение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администрацией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посадочного материала должны быть не менее: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деревьев лиственных 3-й группы длина окружности ствола - 8 - 10 см, ком земли - 0,5 x 0,4 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кустарников высота - 0,3 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зеленых насаждений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зеленых насаждений ведется в целях: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и использованием зеленых насаждений;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ущерба, нанесенного зеленым насаждениям;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зеленых насаждений ведется на основании данных инвентаризации.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зеленых насаждений проводится не реже чем один раз в 10 лет.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поселения,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ведет реестр зеленых насаждений, который содержит информацию: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их площади;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назначении таких земельных участков;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 зеленых насаждений устанавливается администрацией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зеленых насаждений размещается на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администрации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num" w:pos="0"/>
        </w:tabs>
        <w:suppressAutoHyphens/>
        <w:spacing w:before="108" w:after="108" w:line="240" w:lineRule="auto"/>
        <w:ind w:left="432" w:right="-284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3.1.2. Малые архитектурные формы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 малым архитектурным формам (МАФ) относятся: элементы монументально-декоративного оформления, водные устройства, уличная мебель, коммунально-бытовое и техническое оборудование, должны находиться в исправном состоянии, промываться в случае наличия загрязнений, окрашиваться при изменении цветовой гаммы  ходе воздействия факторов окружающей среды.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num" w:pos="0"/>
        </w:tabs>
        <w:suppressAutoHyphens/>
        <w:spacing w:before="108" w:after="108" w:line="240" w:lineRule="auto"/>
        <w:ind w:left="432" w:right="-284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3.1.3. Уличное коммунально-бытовое и техническое оборудование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Уличное коммунально-бытовое оборудование обычно представлено различными видами мусоросборников - контейнеров и урны для сбора отходов и мусора.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экологичность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 xml:space="preserve"> Для сбора бытового мусора на улицах, площадях, объектах рекреации рекомендуется применять малогабаритные (малые) контейнеры (менее 0,5 куб. 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4"/>
          <w:lang w:eastAsia="zh-CN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 м, других территорий муниципального образования - не более 100 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К уличному техническому оборудованию относятся: укрытия таксофонов, почтовые ящики, автоматы по продаже воды,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дождеприемных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колодцев, вентиляционные шахты подземных коммуникаций, шкафы телефонной связи).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Установка уличного технического оборудования должна обеспечивать удобный подход к оборудованию и соответствовать</w:t>
      </w:r>
      <w:r w:rsidRPr="00B2330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и соответствовать установленным строительным нормам и правилам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Покрытия дорожных поверхностей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Покрытия дорожных поверхностей обеспечивают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твердые (капитальные) - монолитные или сборные, выполняемые из асфальтобетона,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природного камня и т.п. материалов;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газонные, выполняемые по специальным технологиям подготовки и посадки травяного покрова;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комбинированные, представляющие сочетания покрытий, указанных выше (например, плитка, утопленная в газон, и т.п.).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благоустройстве отдельных видов территорий (детских, спортивных площадок, площадок для выгула собак, прогулочных дорожек и других объектов); газонных и комбинированных, как наиболее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виды покрытия устанавливаются с шероховатой поверхностью с коэффициентом сцепления в сухом состоянии не менее 0,6 м, в мокром - не менее 0,4 м.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деревьев, расположенных в мощении, при отсутствии иных видов защиты (приствольных решеток, бордюров,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скамеек и пр.) необходимо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3.1.5 Сопряжения поверхностей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элементам сопряжения поверхностей относятся различные виды бортовых камней, пандусы, ступени, лестницы.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3.1.6.Бортовые камни.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Уличная мебель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уличной мебели относятся: 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 других местах отдыха.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Домовые знаки (Аншлаги)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сооружения, сооружения, и иные объекты недвижимости, подлежащие адресации, должны быть оборудованы домовыми знаками.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 должны быть оборудованы унифицированными (форма, размер, цветовое решение, шрифтовое написание) знаками адресации (аншлагами и номерными знаками), с подсветкой в темное время суток, жилые дома - указателями номеров подъездов и квартир.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Аншлаги выполняются шрифтом одинакового размера на русском языке.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требованиями к размещению аншлагов являются: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унификация мест размещения, соблюдение единых правил размещения;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хорошая видимость с учетом условий пешеходного и транспортного движения, дистанций восприятия, архитектуры зданий, освещенности, зеленых насаждений.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аншлагов должно отвечать следующим требованиям: </w:t>
      </w:r>
    </w:p>
    <w:p w:rsidR="009A6B92" w:rsidRPr="00B2330A" w:rsidRDefault="009A6B92" w:rsidP="009A6B92">
      <w:pPr>
        <w:tabs>
          <w:tab w:val="left" w:pos="709"/>
        </w:tabs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Высота от поверхности земли - 2,5 - 3,5 м (в районах современной высотной застройки - до 5 м);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участке фасада, свободном от выступающих архитектурных деталей;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Привязка к вертикальной оси простенка, архитектурным членениям фасада;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Единая вертикальная отметка размещения знаков на соседних фасадах;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Отсутствие внешних заслоняющих объектов (деревьев, построек).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Номерные знаки должны быть размещены: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главном фасаде - в простенке с правой стороны фасада;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улицах с односторонним движением транспорта - на стороне фасада, ближней по направлению движения транспорта;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арки или главного входа - с правой стороны или над проемом;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дворовых фасадах - в простенке со стороны внутриквартального проезда;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длине фасада более 50 м - на его противоположных сторонах;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оградах и корпусах промышленных предприятий - справа от главного входа, въезда;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перекрестка улиц - в простенке на угловом участке фасада;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Указатели номеров подъездов и квартир в них размещаются над дверным проемом или на импосте заполнения дверного проема (горизонтальная табличка), или справа от дверного проема на высоте 2,0 - 2,5 м (вертикальный указатель), визуальная информация должна располагаться на контрастном фоне с размерами знаков, соответствующими расстоянию рассмотрения (на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расстоянии 10 метров от субъекта восприятия – 2,5 сантиметра, 20 метров – 4 сантиметра, 50 метров – 7,5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сантиметров).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Аншлаги и номерные знаки должны содержаться в чистоте и в исправном состоянии. За чистоту, сохранность, исправность аншлагов и номерных знаков несут ответственность собственники зданий, строений, сооружений, а также организации, осуществляющие управление многоквартирными домами.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допускается: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Размещение рядом с номерным знаком выступающих вывесок, консолей, а также объектов, затрудняющих его восприятие;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Размещение номерных знаков и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вблизи выступающих элементов фасада или на заглубленных участках фасада, на элементах декора, карнизах, воротах;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Произвольное перемещение аншлагов с установленного места.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Игровое и спортивное оборудование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и спортивное оборудование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представлено игровыми, физкультурно-оздоровительными устройствами, сооружениями и (или) их комплексами.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Рекламные конструкции.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рекламных конструкций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поселения должно производиться в соответствии с Государственным стандартом РФ ГОСТ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постановлением Госстандарта РФ от 22 апреля 2003 г. N 124-ст).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законного владельца соответствующего недвижимого имущества либо владельца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рекламной конструкции органом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Крым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 муниципального района, на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предполагается осуществлять установку и эксплуатацию рекламной конструкции.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размещать на тротуарах, пешеходных дорожках, парковках автотранспорта и иных территориях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а также на конструктивных элементах входных групп выносные конструкции (в том числе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штендеры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содержащие рекламную и иную информацию или указывающие на местонахождение объекта.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площадь всех вывесок на одном здании, строении, сооружении не может превышать: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10% от общей площади фасада здания, строения, сооружения, в случае если площадь такого фасада менее 50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5 - 10% от общей площади фасада здания, строения, сооружения, в случае если площадь такого фасада составляет от 50 до 100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3 - 5% от общей площади фасада здания, строения, сооружения, в случае если площадь такого фасада составляет более 100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Зоны отдыха.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отдыха - территории, предназначенные и обустроенные для организации активного массового отдыха и рекреации.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территории зоны отдыха включает: твердые виды покрытия проезда, озеленение, скамьи, урны, малые контейнеры для мусора, оборудование пляжа.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озеленения рекомендуется обеспечивать: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80 % общей площади зоны отдыха;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размещение ограждения, уличного технического оборудования (торговые тележки "вода", "мороженое").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Парки.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возможно проектирование следующих видов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10 га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территории многофункционального парка включает: твердые виды покрытия основных дорожек и площадок (кроме спортивных и детских),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зоне парка или о парке в целом.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применение различных видов и приемов озеленения: вертикального (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перголы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питания, туалетных кабин.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3.1.13. Площади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на въездах в населенный пункт), мемориальные (у памятных объектов или мест).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площади, как правило, включают: проезжую часть, пешеходную часть, участки и территории озеленения. При многоуровневой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элементов благоустройства на территории площади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главных,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озеленении площади рекомендуется использовать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Пешеходные переходы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 переходы рекомендуется размещать в местах пересечения основных пешеходных коммуникаций с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наземного пешеходного перехода на улицах нерегулируемого движения необходимо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x 40 м при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разрешенной скорости движения транспорта 40 км/ч; 10 x 50 м - при скорости 60 км/ч.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составе наземного пешеходного перехода расположен «островок безопасности», приподнятый над уровнем дорожного полотна, в нем рекомендуется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3.1.15. Сад-выставка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Сад-выставка (скульптуры, клумбы цветов, произведений декоративно-прикладного искусства и др.) - экспозиционная территория, действующая как самостоятельный объект или как часть парка. Планировочная организация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необходимо проектировать в соответствии с историко-культурным регламентом территории, на которой он расположен (при его наличии).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3.1.16.Рекламные конструкции.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конструкции должны эксплуатироваться в соответствии с требованиями технической, а в случае необходимости -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 конструкции должны содержаться в надлежащем состоянии.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 рекламных конструкций подразумевает: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целостность рекламных конструкций;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факта отсутствия рекламной информации на рекламной конструкции;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механических повреждений;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порывов рекламных полотен;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покрашенного каркаса;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ржавчины, коррозии и грязи на всех частях и элементах рекламных конструкций;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пиллары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пилоны);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месяц - конструкции среднего формата (сити-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борды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квартал - для прочих рекламных конструкций.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конструкций уведомляются с использованием телефонной связи, факсимильной связи или с использованием электронной почты.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3.1.17. Освещение и осветительное оборудование.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светпланировочных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светкомпозиционных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в том числе при необходимости светоцветового зонирования территории сельского поселения и формирования системы свет пространственных ансамблей.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экономичность 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освещение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тр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анспортных и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пешеходных зонах. Установки ФО, подразделяют на обычные, высоко мачтовые, парапетные, газонные и встроенные.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обычных установках светильники следует располагать на опорах (венчающие, консольные), подвесах или фасадах (бра, плафоны) на высоте от 3 до 15 метров. Их рекомендуется применять в транспортных и пешеходных зонах как наиболее традиционные.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высоко мачтовых установках осветительные приборы (прожекторы или светильники) следует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парапетных установках светильники следует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надлежит обосновать технико-экономическими и (или) художественными аргументами.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Архитектурное освещение.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освещение (АО) рекомендуется применять для формирования художественно выразительной визуальной среды в вечернем селе,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временным установкам АО относится праздничная иллюминация: световые гирлянды, сетки, контурные обтяжки, стетографические элементы, панно и объемные композиции из ламп накаливания, разрядных, светодиодов,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световодов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световые проекции, лазерные рисунки.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эксплуатирующим архитектурную подсветку фасадов зданий, световые рекламы и вывески, следует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газосветовых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 и электроламп.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 общественного и административного назначения, расположенные в центре населенного пункта и вдоль магистральных и (или) главных улиц должны иметь подсветку фасада в темное время суток. Архитектурная подсветка фасадов зданий коммерческого и социального назначения представляет собой комплекс технического оснащения - подбор осветительного оборудования, организация осветительного процесса, контроль освещения.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архитектурной подсветке фасадов зданий коммерческого и социального назначения: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освещения состоит из ряда последовательных этапов, каждый из которых имеет конкретную цель - добиться наилучшей эстетической картины объекта освещения в ночное время;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-применение качественного светотехнического оборудования, современные технологии светотехнических проектов, грамотное управление освещением;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любые изменения архитектурного освещения, цветового решения фасадов зданий коммерческого и социального назначения согласовываются на стадии выдачи разрешения на строительство;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и расположение архитектурного освещения определяются общим решением фасада, конструктивной схемой зданий и сооружений.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владельцы зданий и сооружений и иные лица, на которых возложены соответствующие полномочия, обязаны обеспечивать плановое обслуживание, замену элементов осветительного оборудования, текущий ремонт;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замене, ремонте, эксплуатации элементов осветительных устройств и оборудования не допускать изменение их характеристик, установленных светотехническим проектом.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архитектурной подсветки фасадов зданий многоквартирных домов и объектов иного назначения возложить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застройщиков, осуществляющих строительство на территории поселения;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правообладателей, имеющих в собственности, хозяйственном ведении и на иных правах, объекты недвижимости, расположенные на территории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3.1.18. Световая информация.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Световая информация (СИ), в том числе, световая реклама, как правило, должна помогать ориентации пешеходов и водителей автотранспорта в сельском пространстве и участвовать в решении свет 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света.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стационарных установках ФО и АО рекомендуется применять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установках АО и СИ рекомендуется к использованию источники белого или цветного света с учетом формируемых условий: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транспортных и пешеходных зон.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световым 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высоте, снабженными разно спектральными источниками света.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работы осветительных установок.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графиком осв</w:t>
      </w:r>
      <w:r w:rsidR="00A9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ещения территории </w:t>
      </w:r>
      <w:proofErr w:type="spellStart"/>
      <w:r w:rsidR="00A95C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утвержденных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праздничный режим, когда функционируют все стационарные и временные осветительные установки трех групп в часы суток и дни недели, определяемые графиком освещения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Крымского района, утвержденных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3.1.19. Участки детских садов и школ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спортядро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озелененные и другие территории и сооружения.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 озеленении территории детских садов и школ применение растений с ядовитыми плодами.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проектировании инженерных коммуникаций квартала необходимо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необходимо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допускается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3.1.20. Участки длительного и кратковременного хранения автотранспортных средств.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объекта или группы объектов), прочих (грузовых, перехватывающих и др.).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автостоянок долю мест для автомобилей инвалидов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проектировать размещение площадок автостоянок в зоне остановок пассажирского транспорта, организацию заездов на автостоянки следует предусматривать не ближе 15 м от конца или начала посадочной площадки;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ограждения на проезжей части автомобильной дороги или тротуаре в целях резервирования места для остановки, стоянки транспортного средства, закрытия или сужения проезжей части автомобильной дороги.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боксами, смотровыми эстакадами.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Покрытие площадок рекомендуется проектировать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покрытию транспортных проездов.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Сопряжение покрытия площадки с проездом рекомендуется выполнять в одном уровне без укладки бортового камня.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  <w:r w:rsidRPr="00B2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Собственники, пользователи, арендаторы земельных участков, на которых расположены стоянки, обязаны: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Оборудовать стоянки помещениями для дежурного персонала.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установка на территориях стоянок некапитальных объектов для дежурства персонала общей площадью не более 10,0 кв. м, выполненных из конструкций облегченного типа с последующей отделкой наружных стен современными отделочными материалами нейтральной цветовой гаммы;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Оборудовать территории стоянок наружным освещением, обеспечивающим равномерное распределение света, соответствующим требованиям действующих технических норм и правил;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на территориях стоянок строительства иных капитальных и временных зданий, сооружений, торговых павильонов, киосков, навесов и т.п., не предусмотренных проектом;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Содержать территории стоянок с соблюдением санитарных и противопожарных правил;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коммунальных отходов, снега;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Оборудовать подъезды к стоянке с твердым покрытием специальными, обозначающими место расположения автостоянки и оказания услуг знаками, а также разметкой согласно требованиям действующих государственных стандартов;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беспрепятственный доступ инвалидов на территорию стоянок и выделить не менее 10% мест (но не менее одного места) для парковки специальных автотранспортных средств инвалидов.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пользуются местами для парковки специальных автотранспортных средств бесплатно согласно статье 15 Федерального закона от 24.11.1995 № 181-ФЗ «О социальной защите инвалидов в Российской Федерации».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3.1.21. Технические зоны транспо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ртных, инженерных коммуникаций,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 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некапитальных нестационарных, кроме технических, имеющих отношение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обслуживанию и эксплуатации проходящих в технической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зоне линий высоковольтных передач напряжением менее 110 кВт возможно размещение площадок для выгула и дрессировки собак. Озеленение рекомендуется проектировать в виде цветников и газонов по внешнему краю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зоны, далее - посадок кустарника и групп низкорастущих деревьев с поверхностной (неглубокой) корневой системой.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полосы отвода железной дороги следует проектировать с учетом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СНиПов.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следует проектировать в соответствии с водным законодательством.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3.1.22. Территории производственного назначения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проектированию благоустройства на территориях производственного назначения определяются ведомственными нормативами. Объектами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рекомендуется применять в зависимости от отраслевой направленности производства.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3.1.23.  Ограждения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обеспечивать содержание забора (ограждения) в чистоте и исправном состоянии, а также обеспечивать выполнение своевременного ремонта и окраски его не реже одного раза в год в весенний период,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забора без проемов, поврежденных участков, отклонений от вертикали, устранение нарушений эстетического состояния посторонними наклейками, объявлениями, надписями осуществляется силами собственника, пользователя основной и прилегающих территорий.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капитальных ограждений не допускается повреждение (загрязнение) поверхности ограждений и сооружений: следы подтеков, протечек, сырости, плесени,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4.Требования к объектам и элементам благоустройства.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содержанию и внешнему виду зданий и сооружений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Основным требованием к внешнему виду фасадов зданий, строений, сооружений, является архитектурное и художественное стилевое единство (масштаб, объем, структура, стиль, конструктивные материалы, цветовое решение, декоративные элементы) в границах элемента планировочной структуры, а также единство объемно-пространственной структуры, окружающей среды.</w:t>
      </w:r>
      <w:proofErr w:type="gramEnd"/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Локальные участки фасада, детали, элементы и дополнительное оборудование должны размещаться в соответствии с комплексным решением, предусмотренным в проекте благоустройства.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Цветовое решение должно соответствовать характеристикам и стилевому решению фасада, функциональному назначению объекта, окружающей среде, архитектурному стилю в границах планировочного элемента.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Торцы домов (боковые фасады), просматриваемые с улицы, стены и перекрытия арочных проездов полностью окрашиваются в цвет главного фасада.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Фасады зданий, строений,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Колористическое решение фасадов зданий, строений, сооружений и их элементов должно осуществляться с учетом общего цветового решения и в соответствии с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настоящими Правилами.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Отделку элементов фасадов зданий, строений и сооружений, по цветовому решению в соответствии с каталогом цветов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RAL CLASSIC: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стены: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1013 - белая устрица,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1014 - слоновая кость,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1015 - светлая слоновая кость,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1047 -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телегрей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8000 - зелено-коричневый,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8001 - охра коричневая,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8002 - сигнально-коричневый,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8003 - глиняный 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9003 - сигнальный белый,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9002 - светло-серый,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9001 - кремово-белый,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7034 - желто-серый,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7033 - цементно-белый,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7032 - галечно-белый,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7001 - серебристо-серый,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7002 - оливково-серый,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7003 - серый мох,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7004 - сигнально-серый;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выступающие части фасада -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цоколь: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7036 - платиново-серый,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7037 - пыльно-серый,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7038 - агатовый 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7039 - кварцевый 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7040 - серое окно,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7001 - серебристо-серый,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7002 - оливково-серый,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7003 - серый мох,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7004 - сигнальный 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7031 - сине-серый,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7032 - галечный 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7033 - цементно-серый,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7034 - желто-серый,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7035 - светло-серый;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кровля: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3005 - винно-красный,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3007 - темно-красный,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3009 - оксид красный,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7004 - сигнальный серый,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8004 - медно-коричневый,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8007 - палево-коричневый,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8000 - зелено-коричневый,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8011 - орехово-коричневый,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8014 - сепия коричневая,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8028 - терракотовый.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Цветовое решение кровли: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светло-серый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темно-зеленый применять в зонах сложившейся застройки, где указанные цветовые решения имеются.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ремонте, изменении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фасадов зданий, строений и сооружений устранение диссонирующих элементов, упорядочение архитектурного решения и габаритов оконных и дверных проемов, остекления, водосточных труб производить по цветовому решению в соответствии с каталогом цветов по RAL CLASSIC: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оконные рамы: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9010 - белый,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8001 - охра коричневая,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8002 - сигнальный 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8003 - глиняный 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7047 -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телегрей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8007 - палево-коричневый,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8008 - оливково-коричневый;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тонирование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стекла: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9006 - бело-алюминиевый,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9018 -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папирусно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-белый,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1035 - перламутрово-бежевый,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1036 - перламутрово-золотой;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водосточные трубы, желоба (под цвет кровли):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9010 - белый,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3005 - винно-красный,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3007 - темно-красный,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3009 - оксид красный,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8004 - медно-коричневый,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8007 - палево-коричневый,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8008 - оливково-коричневый,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8011 - орехово-коричневый.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6004 - сине-зеленый (фон),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5020 - океанская синь (фон),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9010 -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(буквы, цифры, рамки).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1035 - перламутрово-бежевый,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1036 - перламутрово-золотой,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перламутрово-оранжевый,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3032 - перламутрово-рубиновый,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9010 - белый.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Колористика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урны, рамы, объявления: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6004 - сине-зеленый,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9005 - черный чугун,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1036 - перламутрово-золотой (детали, вензель).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Отделка фасадов зданий, расположенных в зонах охраны объектов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и проектом зон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выполняется в стиле архитектуры зданий, в том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стилевом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улиц, элементов планировочной структуры.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Окраска фасадов проводится только после выполнения штукатурных, кровельных и лепных работ с соблюдением требований государственных и национальных стандартов, технических норм и правил.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архитектурным деталям и конструктивным элементам фасадов.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надежной гидроизоляцией. Уклон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принимать не более 10 промилле в сторону от здания. Ширину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зданий и сооружений рекомендуется принимать 0,8 до 1,2 м, а в сложных геологических условиях (грунты с карстами) 1,5 - 3 м. В случае примыкания здания к пешеходным коммуникациям, роль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выполняет тротуар с твердым видом покрытия.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стока воды со скатных крыш через водосточные трубы рекомендуется: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 исходя из расчетных объемов стока воды;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допускать высоты свободного падения воды из выходного отверстия трубы более 200 мм;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лотков, либо устройство лотков в покрытии;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группы зданий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входных группах должны быть предусмотрены площадки с твердыми видами покрытия, скамьями и возможными приемами озеленения. Организация площадок при входах может быть предусмотрена как в границах земельного участка, на котором расположен многоквартирный дом, так и на прилегающих к входным группам территориях общего пользования.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фасадов зданий, строений, сооружений и земельных участков, на которых они расположены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Эксплуатацию, ремонт, содержание зданий, строений,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фонда, требованиями настоящих Правил.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 которых возложены указанные обязанности, обязаны обеспечивать: поддержание технического и санитарного состояния фасадов; пожаробезопасность зданий, строений, сооружений, выполнение санитарных норм и правил; поддержание и сохранение внешнего вида (архитектурного облика) фасадов в соответствии с проектной документацией строительства, реконструкции, капитального ремонта объекта капитального строительства.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зданий, сооружений и земельных участков, на которых они расположены, включает в себя мероприятия по благоустройству зданий, сооружений и земельных участков, на которых они расположены: содержание фасадов зданий, сооружений; уборку и санитарно-гигиеническую очистку земельного участка; 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содержание и уход за элементами озеленения и благоустройства, расположенными на земельном участке и другие требования установленные настоящими Правилами.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Мероприятия по содержанию фасадов зданий, сооружений и земельных участков не должны наносить ущерб техническому и санитарному состоянию фасадов, внешнему виду (архитектурному облику) фасадов. 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Текущий ремонт фасадов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фасадов осуществляется путем замены и восстановления инженерно-технического оборудования фасадов; архитектурных деталей и конструктивных элементов фасадов (в том числе цоколь, карниз, горизонтальная тяга, вертикальная тяга, пояс, парапет, портал, оконные и дверные заполнения, элемент входной группы, за исключением лепного декора); восстановления отделки фасадов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аналогичные.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выполняется в случаях: локальных повреждений, необходимости устранения протечек на стенах и потолках, следов сырости, плесени, утраты отделочного слоя (штукатурки, облицовка); повреждения, утраты, выветривания примыканий, соединений и стыков отделки (швы стен облицовки), облицовки фасадов; повреждения, разрушения герметизирующих заполнений стыков панельных зданий без ремонта поверхности отделки (цвет стыков в соответствии с цветовым решением фасада;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и утрат цоколя в камне, облицовки с предварительной очисткой и последующей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гидрофобизацией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всем цоколе;  повреждения, локальных утрат архитектурных деталей; локальных повреждений, утрат конструктивных элементов от площади поверхности элементов,  не влияющих на несущую способность элементов;  повреждения, утраты покрытия кровли; повреждения, утраты покрытия (отливы) единично или на всем объекте; повреждения, утраты покрытия элементов, деталей единично или полностью;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локально или полная замена;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Капитальный ремонт фасадов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фасадов представляет собой комплекс работ по замене и восстановлению архитектурных деталей и конструктивных элементов, элементов декора фасадов, технического оборудования фасадов.  Капитальный ремонт фасадов не должен содержать виды работ по капитальному ремонту здания, строения, сооружения. Капитальный ремонт проводится одновременно в отношении всех фасадов здания, строения, сооружения. Окраска фасадов проводится только после выполнения штукатурных, кровельных и лепных работ с соблюдением требований государственных и  национальных стандартов, технических норм и правил.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Приемка работ по ремонту, отделке, окраске фасадов производится собственником объекта (заказчиком работ) в порядке, установленном законодательством.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фасадов зданий, сооружений включает: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своевременный поддерживающий ремонт, восстановление конструктивных элементов и отделки фасадов, в том числе входных дверей,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а также их окраску;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наличия и содержания в исправном состоянии водостоков, водосточных труб и сливов;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герметизацию, заполнение и расшивку швов, трещин и выбоин;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восстановление, ремонт и своевременную очистку входных групп,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приямков цокольных окон и входов в подвалы;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поддержание в исправном состоянии размещенного на фасаде электроосвещения и включение его с наступлением темноты;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своевременную очистку и мойку поверхностей фасадов, в том числе элементов фасадов, в зависимости от их состояния и условий эксплуатации;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мытье окон и витрин, вывесок и указателей в случае появления потеков, запыления, уменьшения светопропускания.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элементов фасадов зданий, строений и сооружений, подлежащих содержанию, входят: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приямки, входы в подвальные помещения 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мусорокамеры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входные группы (ступени, площадки, перила, козырьки над входом, ограждения, стены, двери и др.);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цоколь 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плоскости стен;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выступающие элементы фасадов (балконы, лоджии, эркеры, карнизы и др.);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кровли, включая вентиляционные и дымовые трубы, ограждающие решетки, выходы на кровлю и т.д.;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7) архитектурные детали и облицовка (колонны, пилястры, розетки, капители, фризы, пояски и др.);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водосточные трубы, включая воронки;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парапетные и оконные ограждения, решетки;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металлическая отделка окон, балконов, поясков, выступов цоколя, свесов и т.п.;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навесные металлические конструкции (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анкеры, пожарные лестницы, вентиляционное оборудование и т.п.);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горизонтальные и вертикальные швы между панелями и блоками (фасады крупнопанельных и крупноблочных зданий);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стекла, рамы, балконные двери;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стационарные ограждения, прилегающие к зданиям.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По мере необходимости, но не реже одного раза в год, как правило, в весенний период, очищать фасады;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текущий ремонт, в том числе окраску фасада, с периодичностью в пределах 2 - 3 лет с учетом фактического состояния фасада;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Поддерживающий ремонт должен проводиться не реже одного раза в три года.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случаи, а также в случае незаконной установки.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установку указателей на зданиях с обозначением наименования улицы и номерных знаков домов,  а на угловых домах - названия пересекающихся улиц.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эксплуатации фасадов не допускается: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(загрязнение) поверхности стен фасадов зданий и сооружений: следы подтеков, протечек, сырости, плесени,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герметизации межпанельных стыков;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(отсутствие, загрязнение) ограждений балконов, лоджий, парапетов, эксплуатируемой кровли и т.п.;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отделка и окрашивание фасада и его элементов материалами, отличающимися по цвету от установленного для данного здания, сооружения.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 и эксплуатация указателей наименования проспекта, улицы, переулка, площади, номера здания, сооружения, номера корпуса или строения, содержащих неверную информацию о наименовании и адресации объекта, а также не соответствующих установленной форме.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и эксплуатация на фасаде и (или) крыше здания, сооружения средств размещения наружной информации без наличия, согласованного в установленном порядке, за исключением учрежденческих досок, режимных табличек;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снятие, замена или устройство новых архитектурных деталей, устройство новых или заполнение существующих проемов, изменение формы окон, переоборудование или устройство новых балконов и лоджий, эркеров, застройка пространства между балконами без наличия разрешительной документации, согласованной в установленном порядке;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окраска фасадов до восстановления разрушенных или поврежденных архитектурных деталей;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частичная (неоднородная) окраска фасадов (исключение составляет полная окраска первых этажей зданий);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установка глухих металлических полотен на зданиях и сооружениях с выходящими и просматриваемыми фасадами с территорий общего пользования, установка дверных заполнений, не соответствующих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фасада, характеру и цветовому решению других входов на фасаде;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расположения дверного блока в проеме по отношению к плоскости фасада;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закрывать существующие декоративные, архитектурные и художественные элементы фасада элементами входной группы, новой отделкой и рекламой при размещении входных групп;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нанесение изображений, граффити на фасады зданий, строений, сооружений без получения согласия собственников этих зданий, сооружений, собственников помещений в многоквартирном доме;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Допускается: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Установка информационных стендов при входах в подъезды;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Размещение антенн и кабелей систем коллективного приема эфирного телевидения на кровле зданий.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земельных участков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Осуществляется в виде уборки бытового мусора и посторонних предметов в периоды между уборкой специализированными организациями, содержанием зеленых насаждений (при наличии). 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территорий земельных участков включает в себя: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Ежедневную уборку от мусора, листвы, снега и льда (наледи);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Обработку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Сгребание и подметание снега;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Вывоз снега и льда (снежно-ледяных образований) в места, установленные уполномоченным органом.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иных объектов и элементов благоустройства;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Уборку, мойку и дезинфекцию мусороприемных камер, контейнеров (бункеров) и контейнерных площадок;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Отвод дождевых и талых вод;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и вывоз твердых коммунальных, крупногабаритных и иных отходов;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Полив территории для уменьшения пылеобразования и увлажнения воздуха;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сохранности зеленых насаждений и уход за ними;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Восстановление целостности объектов и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смотровых 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Кровли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Кровля зданий, сооружений, элементы водоотводящей системы, оголовки дымоходов, вентиляционных систем, иное инженерное оборудование должны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содержаться в исправном состоянии и не представлять опасности для жителей домов и пешеходов при любых погодных условиях. Проектирование и монтаж кровель осуществлять в соответствии с требованиями действующих государственных и национальных стандартов, технических норм и правил.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допускается: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на кровле зданий, сооружений предметов, предназначенных для эксплуатации кровли (лопаты, скребки, ломы), строительных материалов, отходов ремонта, неиспользуемых механизмов и прочих предметов;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стока воды из водоотводной трубы на территорию смежного земельного участка;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 кровель зданий льда, снега и мусора в воронки водосточных труб.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Некапитальные нестационарные сооружения.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сооружений, к ним относятся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маркетов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некапитальных нестационарных сооружений на территории поселения,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 10 м от остановочных павильонов, 20 м - от окон жилых помещений, перед витринами торговых предприятий, 3 м - от ствола дерева.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размещение сооружений на тротуарах шириной более 3м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на одну полосу движения, равную 0,75 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 x 3,0 м и более. Расстояние от края проезжей части до ближайшей конструкции павильона рекомендуется устанавливать не менее 1,5 м, расстояние от боковых конструкций павильона до ствола деревьев - не менее 1,0 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и СНиП.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туалетных кабин рекомендуется предусматривать на активно посещаемых территориях населенного пункта при отсутствии или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АЗС, на автостоянках, а также -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Юридические и физические лица, индивидуальные предприниматели,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собственниками нестационарных объектов, обязаны: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выставлять торгово-холодильное оборудование около нестационарных объектов;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загромождать оборудованием, отходами противопожарные разрывы между нестационарными объектами;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keepNext/>
        <w:keepLines/>
        <w:numPr>
          <w:ilvl w:val="0"/>
          <w:numId w:val="9"/>
        </w:numPr>
        <w:suppressAutoHyphens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 дорог</w:t>
      </w:r>
    </w:p>
    <w:p w:rsidR="009A6B92" w:rsidRPr="00B2330A" w:rsidRDefault="009A6B92" w:rsidP="009A6B92">
      <w:pPr>
        <w:keepNext/>
        <w:keepLines/>
        <w:spacing w:after="0" w:line="240" w:lineRule="auto"/>
        <w:ind w:left="1778" w:right="-284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Улицы и дороги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по назначению и транспортным характеристикам подразделяются на улицы федерального, краевого и дороги местного значения.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Виды и конструкции дорожного покрытия проектируются с учетом категории улицы и обеспечением безопасности движения.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улично-дорожной сети в соответствии с требованиями государственных и национальных стандартов, технических норм и правил. Возможно размещение деревьев в мощении.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нерегулируемых перекрестках и примыканиях улиц и дорог, а также пешеходных переходах необходимо предусматривать треугольники видимости. Размеры сторон равнобедренного треугольника для условий «транспорт-транспорт» при скорости движения 40 и 60 км/ч должны быть соответственно не менее, м: 25 и 40. Для условий «пешеход-транспорт» размеры прямоугольного треугольника видимости должны быть при скорости движения транспорта 25 и 40 км/ч соответственно 8х40 и 10х50 м. В 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с соблюдением требований государственных и национальных стандартов, технических норм и правил.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9A6B92" w:rsidRPr="00B2330A" w:rsidRDefault="009A6B92" w:rsidP="009A6B92">
      <w:pPr>
        <w:suppressAutoHyphens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территорий дорог включает в себя: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ремонт дорог, тротуаров, искусственных дорожных сооружений, внутриквартальных проездов;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мойку и полив дорожных покрытий;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уход за газонами и зелеными насаждениями;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ремонт опор наружного освещения и контактной сети железнодорожного транспорта;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ремонт и окраску малых архитектурных форм;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устройство, ремонт и очистку смотровых и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лотков, входящих в состав искусственных дорожных сооружений;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устройство, ремонт и ежегодную окраску ограждений, заборов, турникетов, малых архитектурных форм.</w:t>
      </w:r>
    </w:p>
    <w:p w:rsidR="009A6B92" w:rsidRPr="00B2330A" w:rsidRDefault="009A6B92" w:rsidP="009A6B92">
      <w:pPr>
        <w:suppressAutoHyphens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целях сохранения дорожных покрытий не допускается:</w:t>
      </w:r>
    </w:p>
    <w:p w:rsidR="009A6B92" w:rsidRPr="00B2330A" w:rsidRDefault="009A6B92" w:rsidP="009A6B9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подвоз груза волоком;</w:t>
      </w:r>
    </w:p>
    <w:p w:rsidR="009A6B92" w:rsidRPr="00B2330A" w:rsidRDefault="009A6B92" w:rsidP="009A6B9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9A6B92" w:rsidRPr="00B2330A" w:rsidRDefault="009A6B92" w:rsidP="009A6B9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перегон по улицам населённого пункта, имеющим твердое покрытие, машин на гусеничном ходу;</w:t>
      </w:r>
    </w:p>
    <w:p w:rsidR="009A6B92" w:rsidRPr="00B2330A" w:rsidRDefault="009A6B92" w:rsidP="009A6B9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стоянка большегрузного транспорта на внутриквартальных пешеходных дорожках, тротуарах;</w:t>
      </w:r>
    </w:p>
    <w:p w:rsidR="009A6B92" w:rsidRPr="00B2330A" w:rsidRDefault="009A6B92" w:rsidP="009A6B92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сбрасывание и (или) складирование строительных материалов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строительных отходов на проезжей части и тротуарах.</w:t>
      </w:r>
    </w:p>
    <w:p w:rsidR="009A6B92" w:rsidRPr="00B2330A" w:rsidRDefault="009A6B92" w:rsidP="009A6B92">
      <w:pPr>
        <w:tabs>
          <w:tab w:val="left" w:pos="1701"/>
        </w:tabs>
        <w:suppressAutoHyphens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Требования к отдельным элементам обустройства дорог:</w:t>
      </w:r>
    </w:p>
    <w:p w:rsidR="009A6B92" w:rsidRPr="00B2330A" w:rsidRDefault="009A6B92" w:rsidP="009A6B92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сезонная покраска металлических направляющих пешеходных ограждений и тротуарных столбиков осуществляется ежегодно по окончании зимнего сезона. Перед покраской ограждения должны быть отремонтированы, очищены от грязи, промыты и загрунтованы;</w:t>
      </w:r>
    </w:p>
    <w:p w:rsidR="009A6B92" w:rsidRPr="00B2330A" w:rsidRDefault="009A6B92" w:rsidP="009A6B92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9A6B92" w:rsidRPr="00B2330A" w:rsidRDefault="009A6B92" w:rsidP="009A6B92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дорожная разметка дорог должна обеспечивать требуемые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9A6B92" w:rsidRPr="00B2330A" w:rsidRDefault="009A6B92" w:rsidP="009A6B92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9A6B92" w:rsidRPr="00B2330A" w:rsidRDefault="009A6B92" w:rsidP="009A6B92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 должны содержаться в исправном состоянии, своевременно очищаться и промываться.</w:t>
      </w:r>
    </w:p>
    <w:p w:rsidR="009A6B92" w:rsidRPr="00B2330A" w:rsidRDefault="009A6B92" w:rsidP="009A6B92">
      <w:pPr>
        <w:tabs>
          <w:tab w:val="left" w:pos="1701"/>
        </w:tabs>
        <w:suppressAutoHyphens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Временно установленные дорожные знаки снимаются в течение суток </w:t>
      </w:r>
    </w:p>
    <w:p w:rsidR="009A6B92" w:rsidRPr="00B2330A" w:rsidRDefault="009A6B92" w:rsidP="009A6B92">
      <w:pPr>
        <w:tabs>
          <w:tab w:val="left" w:pos="1701"/>
        </w:tabs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после устранения причин, вызвавших необходимость их установки;</w:t>
      </w:r>
    </w:p>
    <w:p w:rsidR="009A6B92" w:rsidRPr="00B2330A" w:rsidRDefault="009A6B92" w:rsidP="009A6B92">
      <w:pPr>
        <w:tabs>
          <w:tab w:val="left" w:pos="1701"/>
        </w:tabs>
        <w:suppressAutoHyphens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Элементы визуально-коммуникационной системы: указатели </w:t>
      </w:r>
    </w:p>
    <w:p w:rsidR="009A6B92" w:rsidRPr="00B2330A" w:rsidRDefault="009A6B92" w:rsidP="009A6B92">
      <w:pPr>
        <w:tabs>
          <w:tab w:val="left" w:pos="1701"/>
        </w:tabs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направлений движения транспорта и пешеходов, указатели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планировочно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-структурных элементов поселка устанавливаются на дорогах и транспортных развязках для указания направления движения к ним;</w:t>
      </w:r>
    </w:p>
    <w:p w:rsidR="009A6B92" w:rsidRPr="00B2330A" w:rsidRDefault="009A6B92" w:rsidP="009A6B92">
      <w:pPr>
        <w:tabs>
          <w:tab w:val="left" w:pos="1701"/>
        </w:tabs>
        <w:suppressAutoHyphens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Парковки (парковочные места), являющиес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в том числе частью </w:t>
      </w:r>
    </w:p>
    <w:p w:rsidR="009A6B92" w:rsidRPr="00B2330A" w:rsidRDefault="009A6B92" w:rsidP="009A6B92">
      <w:pPr>
        <w:tabs>
          <w:tab w:val="left" w:pos="1701"/>
        </w:tabs>
        <w:suppressAutoHyphens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автомобильной дороги общего пользования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(или) примыкающие к проезжей части и (или) тротуару, обочине, должны содержаться в порядке, установленном настоящими Правилами.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keepNext/>
        <w:keepLines/>
        <w:numPr>
          <w:ilvl w:val="0"/>
          <w:numId w:val="9"/>
        </w:numPr>
        <w:suppressAutoHyphens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Содержание индивидуальных жилых домов и благоустройство территории</w:t>
      </w: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1069" w:right="-284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Собственники (арендаторы, пользователи, наниматели)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индивидуальных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жилых домов, если иное не предусмотрено законом или договором,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обязаны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</w:p>
    <w:p w:rsidR="009A6B92" w:rsidRPr="00B2330A" w:rsidRDefault="009A6B92" w:rsidP="009A6B92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обеспечить надлежащее состояние фасадов жилых домов, ограждений (заборов), а также прочих сооружений в границах домовладения. Своевременно производить, поддерживающий их ремонт и окраску; </w:t>
      </w:r>
    </w:p>
    <w:p w:rsidR="009A6B92" w:rsidRPr="00B2330A" w:rsidRDefault="009A6B92" w:rsidP="009A6B92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установить на жилом доме знаки адресации и поддерживать его в исправном состоянии; </w:t>
      </w:r>
    </w:p>
    <w:p w:rsidR="009A6B92" w:rsidRPr="00B2330A" w:rsidRDefault="009A6B92" w:rsidP="009A6B92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содержать в исправном состоянии и обеспечивать включение осветительных устройств в темное время суток;</w:t>
      </w:r>
    </w:p>
    <w:p w:rsidR="009A6B92" w:rsidRPr="00B2330A" w:rsidRDefault="009A6B92" w:rsidP="009A6B92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содержать в порядке основную территорию домовладения и обеспечивать надлежащее санитарное состояние прилегающей территории; </w:t>
      </w:r>
    </w:p>
    <w:p w:rsidR="009A6B92" w:rsidRPr="00B2330A" w:rsidRDefault="009A6B92" w:rsidP="009A6B92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обеспечить надлежащее состояние дорожного покрытия (асфальтовое, бетонное, покрытие тротуарной плиткой) подъездного участка к входной группе домовладения на прилегающей территории.  </w:t>
      </w:r>
    </w:p>
    <w:p w:rsidR="009A6B92" w:rsidRPr="00B2330A" w:rsidRDefault="009A6B92" w:rsidP="009A6B92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содержать в порядке зеленые насаждения в границах основной территории домовладения и на прилегающих территориях: не допускать посадок деревьев в охранной зоне газопроводов, кабельных и воздушных линий электропередач и других инженерных сетей; </w:t>
      </w:r>
    </w:p>
    <w:p w:rsidR="009A6B92" w:rsidRPr="00B2330A" w:rsidRDefault="009A6B92" w:rsidP="009A6B92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очищать канавы и трубы для стока воды, в весенний период обеспечивать проход талых вод; </w:t>
      </w:r>
    </w:p>
    <w:p w:rsidR="009A6B92" w:rsidRPr="00B2330A" w:rsidRDefault="009A6B92" w:rsidP="009A6B92">
      <w:pPr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средств. 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территории индивидуальных жилых домов не допускается: </w:t>
      </w:r>
    </w:p>
    <w:p w:rsidR="009A6B92" w:rsidRPr="00B2330A" w:rsidRDefault="009A6B92" w:rsidP="009A6B92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размещать ограждение за границами основной территории домовладения; </w:t>
      </w:r>
    </w:p>
    <w:p w:rsidR="009A6B92" w:rsidRPr="00B2330A" w:rsidRDefault="009A6B92" w:rsidP="009A6B92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производить сжигание или закапывание в грунт отходов производства и потребления, промышленных и бытовых отходов, мусора, листьев, спила и обрезки деревьев, иных материалов, подверженных горению на основных территориях домовладений и на прилегающих к ним территориях.</w:t>
      </w:r>
    </w:p>
    <w:p w:rsidR="009A6B92" w:rsidRPr="00B2330A" w:rsidRDefault="009A6B92" w:rsidP="009A6B92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территории, прилегающей к индивидуальным жилым домам запрещается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9A6B92" w:rsidRPr="00B2330A" w:rsidRDefault="009A6B92" w:rsidP="009A6B92">
      <w:pPr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размещать на автомобильных дорогах, внутриквартальных проездах данной территории заграждения, затрудняющие проезд специального транспорта и уборочной техники или препятствующие им; </w:t>
      </w:r>
    </w:p>
    <w:p w:rsidR="009A6B92" w:rsidRPr="00B2330A" w:rsidRDefault="009A6B92" w:rsidP="009A6B92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разрушать и портить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объекты и элементы благоустройства территории;</w:t>
      </w:r>
    </w:p>
    <w:p w:rsidR="009A6B92" w:rsidRPr="00B2330A" w:rsidRDefault="009A6B92" w:rsidP="009A6B92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хранить разукомплектованное (неисправное) транспортное средство;</w:t>
      </w:r>
    </w:p>
    <w:p w:rsidR="009A6B92" w:rsidRPr="00B2330A" w:rsidRDefault="009A6B92" w:rsidP="009A6B92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складировать на основной и прилегающей территориях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отходы и строительные материалы;</w:t>
      </w:r>
    </w:p>
    <w:p w:rsidR="009A6B92" w:rsidRPr="00B2330A" w:rsidRDefault="009A6B92" w:rsidP="009A6B9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оставлять на улицах собранный бытовой и крупногабаритный мусор, грязь, строительные отходы; создавать стихийные свалки;</w:t>
      </w:r>
    </w:p>
    <w:p w:rsidR="009A6B92" w:rsidRPr="00B2330A" w:rsidRDefault="009A6B92" w:rsidP="009A6B92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возводить и устанавливать козырьки, навесы, беседки, торговое оборудование;</w:t>
      </w:r>
    </w:p>
    <w:p w:rsidR="009A6B92" w:rsidRPr="00B2330A" w:rsidRDefault="009A6B92" w:rsidP="009A6B92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мыть автотранспорт.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9.Содержание сетей </w:t>
      </w:r>
      <w:proofErr w:type="spellStart"/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ливнёвой</w:t>
      </w:r>
      <w:proofErr w:type="spellEnd"/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канализации, колодцев, водоотводящих сооружений </w:t>
      </w: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right="-284"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Смотровые и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дождеприемные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колодцы, колодцы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подземных</w:t>
      </w:r>
      <w:proofErr w:type="gramEnd"/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Профилактическое обследование, содержание, очистка и поддержание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gramEnd"/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исправном техническом состоянии приемных, тупиковых, смотровых,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дождеприемных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других колодцев и камер ливневой канализации (водосточной сети) производятся эксплуатирующими организациями, у которых эти сооружения находятся на балансе, по утвержденным графикам, но не реже одного раза в квартал, в соответствии с требованиями действующих государственных и национальных стандартов, технических норм и правил.</w:t>
      </w:r>
      <w:proofErr w:type="gramEnd"/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и эксплуатация магистральных и внутриквартальных сетей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ливневой канализации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осуществляются на основании договоров, заключенных со специализированными организациями в пределах средств, предусмотренных на эти цели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обильных осадков при возник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новении подтоплений на проезжей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части дорог, плотин (из-за нарушения работы ливневой канализации) ликвидация подтоплений производится силами организаций, у которых эти сооружения находятся на балансе, либо организацией, с которой заключен соответствующий договор.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Все пользователи магистральных и внутриквартальных сетей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ливневой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Канавы, кюветы трубы, дренажные сооружения, предназначенные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для</w:t>
      </w:r>
      <w:proofErr w:type="gramEnd"/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отвода грунтовых и поверхностных вод с улиц и дорог, коллекторы ливневой канализации,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дождеприемные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колодцы, и их решетки должны постоянно находиться в очищенном состоянии. Уборка и очистка указанных сооружений сетей ливневой канализации производится организациями, эксплуатирующими эти сооружения. 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допускаются засорение, заиливание сооружений сети, ограничивающие их пропускную способность. Извлечение загрязнений производится по мере необходимости, но не реже двух раз в год с немедленным их вывозом.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целях сохранности коллекторов ливневой канализации устанавливается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охранная зона –3 (три) м в каждую сторону от оси коллектора в соответствии с действующими государственными и  национальными стандартами, техническими нормами и правилами.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пределах охранной зоны коллекторов ливневой канализации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без</w:t>
      </w:r>
      <w:proofErr w:type="gramEnd"/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9A6B92" w:rsidRPr="00B2330A" w:rsidRDefault="009A6B92" w:rsidP="009A6B92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производить земляные работы;</w:t>
      </w:r>
    </w:p>
    <w:p w:rsidR="009A6B92" w:rsidRPr="00B2330A" w:rsidRDefault="009A6B92" w:rsidP="009A6B92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повреждать сети ливневой канализации, взламывать или разрушать водоприемные люки;</w:t>
      </w:r>
    </w:p>
    <w:p w:rsidR="009A6B92" w:rsidRPr="00B2330A" w:rsidRDefault="009A6B92" w:rsidP="009A6B92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осуществлять строительство, устанавливать торговые, хозяйственные и бытовые сооружения;</w:t>
      </w:r>
    </w:p>
    <w:p w:rsidR="009A6B92" w:rsidRPr="00B2330A" w:rsidRDefault="009A6B92" w:rsidP="009A6B92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сбрасывать промышленные, коммунальные отходы, мусор и иные материалы.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Запрещено производить смет грунта, песка, мусора, в том числе с тротуаров и проезжей части улиц, в ливнесточные (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дождеприемные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колодцы сети ливневой канализации, а также запрещено допускать попадания любых материалов (в том числе строительных), тары, снега, сколов льда, скошенной травы, древесины и порубочных остатков, иных предметов. 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Ответственность за соблюдение требований настоящих Правил возлагается на организацию, отвечающую за содержание и эксплуатацию сетей ливневой канализации.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Не допускается подтопление улиц, зданий, сооружений, образование 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территории сельского поселения не допускается устройство поглощающих колодцев и испарительных площадок.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Сопряжение люков приемных, тупиковых, смотровых и других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срок, не превышающий трех дней.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плановых работах на инженерных сетях сброс канализационных стоков производится в ближайшие колодцы канализационной сети; водопроводной воды и воды из тепловых сетей - в ливневую канализацию (при ее наличии). Сброс воды на дорогу и территории населённого пункта запрещается.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Ликвидация последствий утечки выполняется силами и за счет сре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дств вл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адельцев поврежденных инженерных сетей.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10.Содержа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ние технических сре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дств св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язи (</w:t>
      </w: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 том числе слаботочных линий электропередач)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допускается использовать в качестве крепления подвесных линий связи и воздушно-кабельных переходов:</w:t>
      </w:r>
    </w:p>
    <w:p w:rsidR="009A6B92" w:rsidRPr="00B2330A" w:rsidRDefault="009A6B92" w:rsidP="009A6B92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опоры и элементы подвеса контактных сетей общественного и железнодорожного транспорта;</w:t>
      </w:r>
    </w:p>
    <w:p w:rsidR="009A6B92" w:rsidRPr="00B2330A" w:rsidRDefault="009A6B92" w:rsidP="009A6B92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9A6B92" w:rsidRPr="00B2330A" w:rsidRDefault="009A6B92" w:rsidP="009A6B92">
      <w:pPr>
        <w:numPr>
          <w:ilvl w:val="0"/>
          <w:numId w:val="1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9A6B92" w:rsidRPr="00B2330A" w:rsidRDefault="009A6B92" w:rsidP="009A6B92">
      <w:pPr>
        <w:tabs>
          <w:tab w:val="left" w:pos="0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Не допускается:</w:t>
      </w:r>
    </w:p>
    <w:p w:rsidR="009A6B92" w:rsidRPr="00B2330A" w:rsidRDefault="009A6B92" w:rsidP="009A6B9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пересекать дороги при прокладке кабелей связи воздушным способом от одного здания к другому;</w:t>
      </w:r>
    </w:p>
    <w:p w:rsidR="009A6B92" w:rsidRPr="00B2330A" w:rsidRDefault="009A6B92" w:rsidP="009A6B9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размещать запасы кабеля вне распределительного муфтового шкафа;</w:t>
      </w:r>
    </w:p>
    <w:p w:rsidR="009A6B92" w:rsidRPr="00B2330A" w:rsidRDefault="009A6B92" w:rsidP="009A6B92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антенны, оборудование и кабели связи на кровле зданий при отсутствии, проектного решения</w:t>
      </w:r>
    </w:p>
    <w:p w:rsidR="009A6B92" w:rsidRPr="00B2330A" w:rsidRDefault="009A6B92" w:rsidP="009A6B92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Собственники (владельцы) сетей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11.Содержание произведений монументального искусства, малых архитектурных форм, декоративных устройств </w:t>
      </w: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произведений монументального искусства, малых архитектурных форм (далее - объект)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лицом, организацией, органом, ответственными за содержание данной территории.</w:t>
      </w:r>
      <w:r w:rsidR="00A95C0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случае если, объект является объектом культурного наследия, его содержание осуществляется в соответствии с охранным обязательством, выдаваемом в соответствии с законодательством Российской Федерации. 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Установка, демонтаж, восстановление, изменение внешнего вида малых архитектурных форм и их элементов, изменение их стилистического и цветового решения, выбор материалов, световой подсветки осуществляется с учетом территориального расположения.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целях сохранения объектов лицом, организацией, органом,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ответственными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содержание данной территории, либо органом, ответственным за содержание в соответствии с охранным обязательством, проводятся:</w:t>
      </w:r>
    </w:p>
    <w:p w:rsidR="009A6B92" w:rsidRPr="00B2330A" w:rsidRDefault="009A6B92" w:rsidP="009A6B92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регулярное визуальное обследование объектов; </w:t>
      </w:r>
    </w:p>
    <w:p w:rsidR="009A6B92" w:rsidRPr="00B2330A" w:rsidRDefault="009A6B92" w:rsidP="009A6B92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содержание объектов; </w:t>
      </w:r>
    </w:p>
    <w:p w:rsidR="009A6B92" w:rsidRPr="00B2330A" w:rsidRDefault="009A6B92" w:rsidP="009A6B92">
      <w:pPr>
        <w:numPr>
          <w:ilvl w:val="0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ремонт объектов. 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Регулярные визуальные обследования объектов проводятся ежемесячно. В ходе обследований осуществляется контроль за состояние объектов в целом, его отдельных элементов, прилегающей территории.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Работы по содержанию объектов необходимо проводить не реже двух раз в год, за исключением отдельных видов работ, при температуре не менее 10 градусов выше нуля и при отсутствии осадков. 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Состав работ по содержанию объектов включает сезонные расчистки и промывки от загрязнений, восполнение утрат красочного слоя.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состав работ по ремонту входит: восполнение шовного заполнения; расчистка и нанесение красочного слоя; устранение деформаций и повреждений (ремонт сколов и обломов, шелушения,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выкрашивания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других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дефектов покрытий), исправление кромок покрытий, устранение повреждений бордюров; замена отдельных конструктивных элементов. 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Восполнение шовного заполнения – вид работ, направленный на герметизацию межблочных и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межплиточных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швов путем заполнения их герметиками. 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Расчистка и нанесение красочного слоя осуществляется по мере необходимости (изменение, неоднородность цвета, отслоение, отшелушивание покрытий и т.п.). Деревянные и металлические объекты подлежат окраске соответствующими типами краски не менее одного раза в год.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Устранение деформаций и повреждений (ремонт сколов и обломов, и других дефектов) покрытий, исправление кромок покрытий, устранение повреждений бордюров, замена конструктивных элементов осуществляется в случае выявления в ходе ежемесячных осмотров в соответствии с планом работ.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 допускается: </w:t>
      </w:r>
    </w:p>
    <w:p w:rsidR="009A6B92" w:rsidRPr="00B2330A" w:rsidRDefault="009A6B92" w:rsidP="009A6B92">
      <w:pPr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использовать объекты не по назначению; </w:t>
      </w:r>
    </w:p>
    <w:p w:rsidR="009A6B92" w:rsidRPr="00B2330A" w:rsidRDefault="009A6B92" w:rsidP="009A6B92">
      <w:pPr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развешивать и наклеивать любую информационно-печатную продукцию на объекты, наносить граффити и другие надписи; </w:t>
      </w:r>
    </w:p>
    <w:p w:rsidR="009A6B92" w:rsidRPr="00B2330A" w:rsidRDefault="009A6B92" w:rsidP="009A6B92">
      <w:pPr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ломать и повреждать объекты и их конструктивные элементы. 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12.Содержание нестационарных объектов </w:t>
      </w: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Некапитальными нестационарными объектами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 условиям долговременной эксплуатации. При остеклении витрин следует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маркетов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мини-рынков, торговых рядов следует применять быстровозводимые модульные комплексы, выполняемые из легких конструкций и отвечающие требования безопасности, с соблюдением требований государственных и национальных стандартов, технических норм и правил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Нестационарные объекты должны быть оборудованы в соответствии с требованиями государственных и  национальных стандартов,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приспособлений, рекомендованных экспертами в области создания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безбарьерной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среды жизнедеятельности инвалидов и других маломобильных групп населения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Размещение некапитальных нестационарных сооружений на территории муниципального образования, не должно мешать пешеходному движению, нарушать требования пожарной безопасности, условия инсоляции территории и помещений, рядом с которыми они расположены, ухудшать визуальное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восприятие среды населенного пункта и благоустройство территории и застройки. 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Размещение сооружений в границах охранных зон памятников культурного наследия (природы) и в зонах особо охраняемых территорий параметры сооружений (высота, ширина, протяженность) функциональное назначение и прочие условия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осуществлять в соответствии с законодательством в области сохранения, использования, популяризации и государственной охраны объектов культурного наследия и законодательства в области охраны окружающей среды соответственно.</w:t>
      </w:r>
      <w:proofErr w:type="gramEnd"/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Следует учитывать, что не допускается размещение некапитальных нестационарных сооружений под козырьками вестибюлей и станций, в арках зданий, на газонах, площадках (детских, отдыха, спортивных, транспортных стоянок), в охранной зоне сетей инженерно-технического обеспечения, трубопроводов, а также ближе 10 м от остановочных павильонов и технических сооружений, 25 м - от вентиляционных шахт, 20 м - от окон жилых помещений, перед витринами торговых предприятий, 3 м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 от ствола дерева.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Объекты некапитального типа (павильоны, киоски,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1,5 м.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Возможно размещение сооружений на тротуарах шириной более 3 м (улицы местного значения)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/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ас на одну полосу движения, равную 0,75 м.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Сооружения предприятий мелкорозничной торговли, бытового обслуживания и питания размещаются на территориях пешеходных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парках, садах, на бульварах населенного пункта. Сооружения следует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и зонах отдыха (парках, садах), при медицинских пунктах, в местах установки городских АЗС, на автостоянках, а также - при некапитальных нестационарных сооружениях питания.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Не допускается размещение туалетных кабин на придомовой территории, при этом расстояние до жилых и общественных зданий должно быть не менее 20 метров. Туалетную кабину необходимо устанавливать на твердые виды покрытия.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Размещение нестационарных торговых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Юридические и физические лица, индивидуальные предприниматели, являющиеся собственниками нестационарных объектов, обязаны:</w:t>
      </w:r>
    </w:p>
    <w:p w:rsidR="009A6B92" w:rsidRPr="00B2330A" w:rsidRDefault="009A6B92" w:rsidP="009A6B92">
      <w:pPr>
        <w:numPr>
          <w:ilvl w:val="3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производить их ремонт и окраску. Ремонт должен осуществляться с учетом сохранения внешнего вида и цветового решения, </w:t>
      </w:r>
    </w:p>
    <w:p w:rsidR="009A6B92" w:rsidRPr="00B2330A" w:rsidRDefault="009A6B92" w:rsidP="009A6B92">
      <w:pPr>
        <w:numPr>
          <w:ilvl w:val="3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устанавливать урны (баки) возле нестационарных объектов, очищать урны (баки) от отходов в течение дня по мере необходимости, но не реже одного раза в сутки, окрашивать урны не реже одного раза в год.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709"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допускается:</w:t>
      </w:r>
    </w:p>
    <w:p w:rsidR="009A6B92" w:rsidRPr="00B2330A" w:rsidRDefault="009A6B92" w:rsidP="009A6B92">
      <w:pPr>
        <w:numPr>
          <w:ilvl w:val="3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9A6B92" w:rsidRPr="00B2330A" w:rsidRDefault="009A6B92" w:rsidP="009A6B92">
      <w:pPr>
        <w:numPr>
          <w:ilvl w:val="3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выставлять торгово-холодильное оборудование около нестационарных объектов;</w:t>
      </w:r>
    </w:p>
    <w:p w:rsidR="009A6B92" w:rsidRPr="00B2330A" w:rsidRDefault="009A6B92" w:rsidP="009A6B92">
      <w:pPr>
        <w:numPr>
          <w:ilvl w:val="3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складировать тару, товары, детали, иные предметы бытового и производственного характера вблизи нестационарных объектов и на их крышах, на территориях общего пользования, зеленых зонах, а также использовать нестационарные объекты под складские цели;</w:t>
      </w:r>
    </w:p>
    <w:p w:rsidR="009A6B92" w:rsidRPr="00B2330A" w:rsidRDefault="009A6B92" w:rsidP="009A6B92">
      <w:pPr>
        <w:numPr>
          <w:ilvl w:val="3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загромождать оборудованием, отходами противопожарные разрывы между нестационарными объектами;</w:t>
      </w:r>
    </w:p>
    <w:p w:rsidR="009A6B92" w:rsidRPr="00B2330A" w:rsidRDefault="009A6B92" w:rsidP="009A6B92">
      <w:pPr>
        <w:numPr>
          <w:ilvl w:val="3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производить выкладку товара, устанавливать столы, витрины, полки, холодильные витрины и шкафы на территориях, прилегающих к нестационарным торговым объектам и объектам общественного питания, в том числе у киосков, павильонов, палаток и др., а также развешивать и размещать товары за пределами магазинов, торговых павильонов, киосков, лотков (на наружных стенах и прилегающих земельных участках).</w:t>
      </w:r>
      <w:proofErr w:type="gramEnd"/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13.Содержание мест производства строительных работ </w:t>
      </w: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Ответственность за содержание строительных площадок, объектов производства строительных материалов (заводы ЖБИ, растворные узлы) и прилегающих к ним территорий, проведение мероприятий по благоустройству после окончания ремонтных, строительных и иных видов работ, возлагается на собственника, застройщика.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начала, а также в период производства строительных, ремонтных и иных видов работ необходимо: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Установить по периметру территории строительной площадки, в том числе для реконструкции и капитального ремонта объектов строительства,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сплошное (глухое) ограждение высотой не менее 2,0 м. В качестве декорирования ограждений строительных площадок необходимо использовать баннеры с изображением эскиза строящегося (реконструируемого) здания и (или) с изображениями цветочного рисунка.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Ограждения, непосредственно примыкающие к тротуарам, пешеходным дорожкам, следует оборудовать защитным козырьком;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Необходимо оградить опасные зоны работ за пределами строительной площадки в соответствии с требованиями нормативных документов.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Обеспечить общую устойчивость, прочность, надежность, эксплуатационную безопасность ограждения строительной площадки, исключить наличие проемов, поврежденных участков, отклонений от вертикали;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Установить при въезде на территорию строительной площадки информационный щит строительного объекта,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представителя уполномоченного органа, курирующего строительство, дат начала и окончания строительства, схемы объекта, отвечающий требованиям действующих строительных норм и правил, и содержать его в надлежащем состоянии;</w:t>
      </w:r>
      <w:proofErr w:type="gramEnd"/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Нанести наименование и номер телефона исполнителя работ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Установить габаритные указатели, дорожные знаки, направляющие и сигнальные устройства по согласованию с государственными органами безопасности дорожного движения, обеспечить проезды для спецмашин, личного транспорта, проходы для пешеходов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мест, с обязательным получением ордера на разрытие и заключением договора на восстановление покрытия;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Обеспечить устройство временных тротуаров для пешеходов;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Обеспечить освещение строительной площадки и наружное освещение по периметру строительной площадки, временных проездов и проходов;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Оборудовать благоустроенные подъезды к строительной площадке, внутриплощадочные проезды и пункты очистки и мойки колес транспортных средств на выездах, исключающие вынос грязи и мусора на проезжую часть улиц (проездов);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Установить биотуалет или стационарный туалет с подключением к сетям канализации и обеспечивать его обслуживание;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Обеспечить наличие на территории строительной площадки контейнеров и (или) бункеров для сбора твердых коммунальных, крупногабаритных и строительных отходов;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Обеспечить организацию вывоза с территории строительной площадки твердых коммунальных, крупногабаритных и строительных отходов в установленном порядке (заключение договора со специализированной организацией);</w:t>
      </w:r>
    </w:p>
    <w:p w:rsidR="009A6B92" w:rsidRPr="00B2330A" w:rsidRDefault="009A6B92" w:rsidP="009A6B9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Обеспечить вывоз снега, убранного с территории строительной площадки и не содержащего отходы, на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снегоплавильные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станции или в специально отведенные места, согласованные в установленном порядке уполномоченным органом;</w:t>
      </w:r>
    </w:p>
    <w:p w:rsidR="009A6B92" w:rsidRPr="00B2330A" w:rsidRDefault="009A6B92" w:rsidP="009A6B9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9A6B92" w:rsidRPr="00B2330A" w:rsidRDefault="009A6B92" w:rsidP="009A6B92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течение всего периода проведения строительных и (или) ремонтных работ необходимо соблюдать требования настоящих Правил, а также восстановить разрушенные и поврежденные при производстве работ дорожные покрытия, зеленые насаждения, газоны, тротуары, откосы, малые архитектурные формы.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Строительные материалы, изделия и конструкции, грунт,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 допускается: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19.00 до 9.00;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Производить сужение или закрытие проезжей части дорог и тротуаров без соответствующего разрешения (распоряжения)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Огораживать территории строительной площадки при ее неиспользовании по назначению (строительство), а также в отсутствие выданного разрешения на строительство;</w:t>
      </w:r>
    </w:p>
    <w:p w:rsidR="009A6B92" w:rsidRPr="00B2330A" w:rsidRDefault="009A6B92" w:rsidP="009A6B92">
      <w:pPr>
        <w:suppressAutoHyphens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14.Содержание мест погребения</w:t>
      </w:r>
    </w:p>
    <w:p w:rsidR="009A6B92" w:rsidRPr="00B2330A" w:rsidRDefault="009A6B92" w:rsidP="009A6B92">
      <w:pPr>
        <w:keepNext/>
        <w:keepLines/>
        <w:suppressAutoHyphens/>
        <w:spacing w:after="0" w:line="240" w:lineRule="auto"/>
        <w:ind w:left="709"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Работы по содержанию мест погребения включают: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Механизированную и ручную уборку дорог, тротуаров и пешеходных дорожек в летний и зимний периоды, включая обработку </w:t>
      </w:r>
      <w:proofErr w:type="spell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противогололедными</w:t>
      </w:r>
      <w:proofErr w:type="spell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материалами в зимний период.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Покос травы с периодичностью, которая обеспечит высоту травяного покрова не выше 15 сантиметров.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Снос аварийных и сухих деревьев, кустарников, а также посадку новых деревьев, кустарников в случае их сноса.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в исправном состоянии имущества, находящегося на территории мест погребени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я-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зданий, сооружений, ограждений, ливневой канализации и т.д.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Обустройство и содержание контейнерных площадок для сбора мусора.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Своевременный сбор и вывоз мусора. 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и ремонт контейнеров для сбора мусора, указателей с наименованием кварталов и аллей, включая их покраску.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и ремонт системы водоснабжения для поливочных целей.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общественных туалетов (туалетных кабин) и вывоз жидких отходов.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объектов наружного освещения мест погребения.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Ответственность за содержание захоронений, намогильных сооружений, зеленых насаждений, оград, иных элементов на местах захоронений возлагается на лиц, ответственных за места захоронений, указанных в удостоверении о захоронении. Лицо, ответственное за место захоронения, обязано содержать намогильные сооружения, живую зеленую изгородь из кустарника, зеленые насаждения, ограды, иные элементы в надлежащем порядке, своевременно производить оправку надгробий.</w:t>
      </w:r>
    </w:p>
    <w:p w:rsidR="009A6B92" w:rsidRPr="00B2330A" w:rsidRDefault="009A6B92" w:rsidP="009A6B92">
      <w:p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территории мест погребения запрещается: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Портить намогильные сооружения, оборудование мест погребения, засорять территорию.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Ломать зеленые насаждения, рвать цветы.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Осуществлять выгул собак, ловлю птиц.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Разводить костры, добывать песок и глину, срезать дерн.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Передвигаться на велосипедах, мопедах, мотоциклах, лыжах и санях.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Распивать спиртные напитки и находиться в нетрезвом состоянии.</w:t>
      </w:r>
    </w:p>
    <w:p w:rsidR="009A6B92" w:rsidRPr="00B2330A" w:rsidRDefault="009A6B92" w:rsidP="009A6B92">
      <w:p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Находиться на территории места погребения после его закрытия.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Уборка территории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Общие требования к уборке и содержанию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уборки муниципальной территории осуществляется заместителем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 Ежедневная уборка территории производится соответствующими специализированными предприятиями, с которыми заключен соответствующий муниципальный контракт (договор).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экстремальных погодных явлений (ливневых дождей, ураганов, снегопада, гололеда) режим ликвидации последствий ЧС устанавливается в соответствии с указаниями комиссии по чрезвычайным ситуациям (далее - КЧС). Решения штаба КЧС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к исполнению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юридическими и физическими лицами.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осуществляющие промышленную деятельность, необходимо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отвечающим за уборку территории обеспечить исправность уборочной техники с соблюдением транспортировки отходов и мусора,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допускающим загрязнения территории по пути следования транспортного средства, перевозящего отходы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запрещается: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накопление, размещение, хранение и сброс отходов производства и потребления, бытового и строительного мусора, складирование и хранение различных материалов, сырья, продукции, товаров, тары, механизмов, оборудования, грунта, мусора, оборудования, спила деревьев, листвы, снега, за исключением мест, специально отведенных и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предназначенных для этих целей, в том числе в границах территорий общего пользования;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сброс мусора, в том числе некрупногабаритных отходов (оберток, тары, упаковок и т.п.), вне контейнеров для сбора отходов и урн.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ТКО, строительные и крупногабаритные отходы на территориях, прилегающих к объектам и элементам благоустройства всех категорий, в том числе в границах территорий общего пользования, за исключением специально отведенных для этих целей мест;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стихийные свалки;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размещение всех видов контейнеров и бункеров-накопителей для сбора ТКО, строительных и крупногабаритных отходов на проезжей части улиц, дорог, тротуарах, на внутриквартальной территории за пределами ограждений контейнерных площадок, газонах, в проходных арках домов;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лимиты на размещение ТКО и крупногабаритных отходов;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Нарушать установленные в соответствии с законодательством сроки уборки и вывоза мусора, отходов, нарушение установленных правил их перевозки, в том числе допускать загрязнение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их транспортировке от места сбора, хранения до места переработки, а также в местах перегрузки и при дальнейшей транспортировке.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мойку автомобилей и любых иных транспортных средств, производить слив горюче-смазочных жидкостей, в том числе на территориях индивидуальной (многоквартирной) жилой застройки, территориях гаражно-строительных кооперативов, автостоянок, на территориях, прилегающих к объектам благоустройства всех видов, за исключением специально отведенных мест, оборудованных в соответствии с требованиями действующего законодательства в области охраны окружающей среды.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загрязнение территории муниципального образования, объектов и элементов благоустройства, связанное с эксплуатацией и ремонтом транспортного средства.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транспортных сре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пл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ощадок, на которых проводятся строительные работы, складских, промышленных баз, полигонов и иных объектов на грязных транспортных средствах, без предварительной мойки колес и кузовов, создающий угрозу загрязнения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сжигание или закапывание в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грунтотходов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и потребления, промышленных и бытовых отходов, мусора, листьев, спила и обрезки деревьев, иных материалов, подверженных горению, в местах, специально для этого не отведенных;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сброс сточных вод в водные объекты в отсутствие права пользования водными объектами в порядке, установленном законодательством.   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Выливать на проезжую часть, на газоны, под деревья, в ливневую канализацию отработанную воду после продажи мороженого, напитков, рыбы и других продуктов;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откачивание, слив воды, сброс жидких бытовых отходов в водные объекты, ливневые стоки, на проезжую часть автомобильных дорог, внутриквартальных проездов, на поверхность земли, а также каким-либо иным способом, без сброса в канализационные сети в установленном законодательством порядке.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складирование материалов, извлеченных при очистке и ремонте колодцев, на газонах, тротуарах или проезжей части дорог.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мусора.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технически неисправные и разукомплектованные транспортные средства в местах общего пользования, либо в местах, не предусмотренных для стоянки автотранспортных средств.   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временное хранение отходов, образующихся в результате хозяйственной (строительной) деятельности, осуществляется силами собственников, пользователей объектов в специально оборудованных для этих целей местах, в границах прилегающей территории, без нарушения элементов внешнего благоустройства. Также должен обеспечиваться своевременный и регулярный вывоз мусора и отходов производственной деятельности;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отходов, образовавшихся во время строительной деятельности, следует осуществлять в специально отведенные для этого места лицам, производившим этот ремонт, самостоятельно.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организаций, либо органов, обязанных обеспечивать уборку данной территорий в соответствии с порядком, установленным настоящими Правилами.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66CC"/>
          <w:sz w:val="26"/>
          <w:szCs w:val="26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Физические, юридические лица, иные хозяйствующие субъекты, независимо от их организационно-правовой формы, формы собственности и вида деятельности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</w:t>
      </w:r>
      <w:r w:rsidRPr="00B2330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</w:rPr>
        <w:t>(в соответствии со статьей 24.7 Федерального закона от 24 июня 1998 года № 89-ФЗ «Об отходах производства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потребления», статьи 30 пункта 5 Жилищного кодекса Российской Федерации).</w:t>
      </w:r>
      <w:r w:rsidRPr="00B2330A">
        <w:rPr>
          <w:rFonts w:ascii="Times New Roman" w:eastAsia="Times New Roman" w:hAnsi="Times New Roman" w:cs="Times New Roman"/>
          <w:color w:val="0066CC"/>
          <w:sz w:val="26"/>
          <w:szCs w:val="26"/>
        </w:rPr>
        <w:t xml:space="preserve">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вывоз отходов производства и потребления следует осуществлять по контейнерной или бестарной системе в установленном порядке.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уборки территорий муниципального образования следует осуществлять на основании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показателей нормативных объемов накопления отходов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их производителей.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следует осуществлять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засорения улиц, площадей,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(урны, баки).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Физические, юридические лица, иные хозяйствующие субъекты, независимо от их организационно-правовой формы и формы собственности, обязаны устанавливать урны в границах основной, либо прилегающей территории.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вид, цвет, тип и способ установки урн, баков должен соответствовать внешнему виду, цвету, типу и способу установки урн, баков, расположенных в границах квартала, иного элемента планировочной структуры.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площадях, рынках, в парках, скверах, зонах отдыха, учреждениях образования, здравоохранения и других местах массового посещения населения, на улицах, иных территориях общего пользования, у каждого подъезда жилых домов, на входе в административные, служебные здания, объекты торговли, на остановках общественного транспорта необходимо осуществить установку урн.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(баки) следует содержать в исправном и опрятном состоянии, очищать по мере накопления мусора. Очистка урн (баков),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иными хозяйствующими субъектами по мере их заполнения, но не реже двух раз в день.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Мойка и дезинфекция урн (баков) производится по мере загрязнения, но не реже одного раза в неделю. Урны, расположенные на остановках для пассажирского транспорта, очищаются, промываются и дезинфицируются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требованию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либо уполномоченного органа.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мусоровозный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транспорт, следует производить работникам организации, осуществляющей вывоз отходов.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уборке в ночное время следует принимать меры, предупреждающие шум.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Уборку и очистку павильонов ожидания общественного транспорта, смежно с которыми расположены некапитальные объекты торговли, необходимо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договорами пользования, договорами на размещение нестационарных объектов.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и уборка скверов и прилегающих к ним тротуаров, проездов и газонов осуществляется специализированными организациями по озеленению города.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производится организациям, обслуживающим данные объекты.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за уборку территорий, прилегающих к трансформаторным, распределительным подстанциям, тепловым пунктам, другим инженерным сооружениям, работающим в автоматическом режиме (без обслуживающего персонала), возлагается на собственников и (или) арендаторов указанных объектов (сооружений).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индивидуальных жилых домах, не имеющих централизованной канализации, следует предусматривать специализированные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яму, с соблюдением требований экологических и санитарно-эпидемиологических норм, обеспечивающих благополучия населения и охрану окружающей среды в соответствии с действующим законодательством.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устанавливать устройства наливных помоек, допускать разлив помоев и нечистот за территорией домов и улиц, вынос отходов производства и потребления на уличные проезды.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бытовые отходы следует вывозить по договорам или разовым заявкам организациям, имеющим специальный транспорт.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помещений следует обеспечивать подъезды непосредственно к мусоросборникам и выгребным ямам.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и уборку водосточных канав, лотков, труб, дренажей, предназначенных для отвода поверхностных и грунтовых вод из дворов, следует производить лицам, ответственным за уборку соответствующих территорий.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 воды на тротуары, газоны, проезжую часть дороги не допустим, а при производстве аварийных работ слив воды разрешается только по специальным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пищевых отходов следует осуществлять с территории ежедневно. Остальной мусор следует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 содержать силами и средствами железнодорожных организаций, эксплуатирующих данные сооружения.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очистка территорий, отведенных для размещения и эксплуатации линейных объектов и инженерных сетей, осуществляется силами и средствами организаций, эксплуатирующих указанные линейные объекты и сети. В случае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имущества, либо ответственный за уборку территории, в границах которой расположены линейные объекты.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складирование нечистот на проезжую часть улиц, тротуары и газоны.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брошенных на улицах предметов, создающих помехи дорожному движению, следует возлагать на организации, обслуживающие данные объекты.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15.2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уборки территории в весенне-летний период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летней уборки устанавливается с 1 апреля по 30 сентября. В случае резкого изменения погодных условий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сроки проведения летней уборки могут быть изменены.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Мойку и поливку тротуаров и дворовых территорий, зеленых насаждений и газонов следует производить силами организаций и собственниками помещений.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листопада организации, ответственные за уборку закрепленной территории, производят сгребание и вывоз опавших листьев на газонах вдоль дорог и дворовых территориях. Сбор листвы к комлевой части деревьев и кустарников запрещается.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15.3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уборки территории в осенне-зимний период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Зимняя уборка территорий должна производиться в течение всего рабочего дня и предусматривать уборку и вывоз мусора, снега и льда, грязи, посыпку улиц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с соблюдением требований экологических и санитарно-эпидемиологических норм, обеспечивающих благополучия населения и охрану окружающей среды.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отвала снега.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отвечающие за уборку территорий, до 1 октября должны обеспечить завоз, заготовку и складирование необходимого количества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уборке внутриквартальных территорий,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 режим производства уборочных работ на проезжей части улиц, в проездах, на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Укладку свежевыпавшего снега в валы и кучи следует разрешать на всех улицах, площадях,  бульварах и скверах с последующей вывозкой.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ширины улицы и характера движения на ней валы следует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 территорий населённого пункта следует начинать немедленно с начала снегопада или появления гололеда.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следует посыпать сухим песком без хлоридов.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 сброшенный с крыш, следует немедленно вывозить.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тротуары, дворы, лотки проезжей части улиц, площадей, набережных, рыночные площади и другие участки с асфальтовым покрытием следует очищать от снега и обледенелого наката под скребок и посыпать песком до 8 часов утра.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отвала снега необходимо обеспечить удобными подъездами, необходимыми механизмами для складирования снега.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вывозку снега и льда с улиц, площадей, скверов и бульваров следует начинать немедленно с начала снегопада и производить, в первую очередь, с магистральных улиц, трасс общественного транспорта, для обеспечения бесперебойного движения транспорта во избежание наката.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уборке улиц, проездов, площадей специализированными организациями лицам, ответственным за содержание соответствующих территорий, следует обеспечивать после прохождения снегоочистительной техники уборку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Ручную очистку тротуаров, прилегающих к территории общего пользования, после проведения механизированной уборки от снега и смета на площадях, улицах и проездах осуществляет организация, производящая уборку, а тротуаров у прилегающей территории - соответствующие юридические и физические лица.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15.4.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Уборка автомобильных дорог местного значения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производство уборочных работ возлагается на подрядные организации, осуществляющие уборку и содержание проезжей части, в том числе территории общего пользования.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уборку территорий, прилегающих к входам в подземные и надземные пешеходные переходы, лестничных сходов переходов или самих переходов - на организации, на балансе которых они находятся;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Уборка дорог в весенне-летний период включает мытье, поливку, ликвидацию запыленности, подметание и т.п.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дорог в осенне-зимний период предусматривает уборку и вывоз мусора, снега и льда, грязи, посыпку дорог соляной смесью, посыпку тротуаров сухим песком.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Мойка проезжей части на всю ширину, искусственных покрытий площадей, магистралей, улиц и проездов, искусственных дорожных сооружений, производится в ночное (с 23.00 до 7.00) и дневное (с 7.00 до 23.00) время.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мойке проезжей части не допускается выбивание струей воды смета и мусора на тротуары, газоны, остановки ожидания общественного транспорта, близко расположенные фасады зданий, объекты торговли и т.д.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Очистка урн, расположенных вдоль дорог, производится не реже одного раза в день, на остановочных площадках - два раза в день.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Конечные остановки, разворотные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транспорта оборудуются биотуалетами и контейнерами для сбора отходов.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площадки очищаются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отсмета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грязи и пыли, в зимний период осуществляется очистка и вывоз снега, при гололедице проводится обработка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и уборка павильонов ожидания общественного транспорта обеспечиваются организациям, в обязанность которых входит уборка территорий улиц, на которых расположены эти остановки.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Уборка павильонов ожидания общественного транспорта должна осуществляться не менее двух раз в неделю в летний период, в зимний период - по мере необходимости.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16.Уборка, санитарное содержание и благоустройство мест отдыха и массового пребывания людей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массового пребывания людей относятся: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площади, парки, скверы, бульвары, набережные, организованные места отдыха в городских лесах, пляжи, санатории, пансионаты, палаточные городки, туристические базы, базы отдыха;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места активного отдыха и зрелищных мероприятий - стадионы, теннисные корты, игровые комплексы, открытые сценические площадки и т.д.;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территории, прилегающие к административным и общественным зданиям, строениям и учреждениям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школам, дошкольным учреждениям, поликлиникам и иным объектам);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Кладбища, мемориалы.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местах массового пребывания людей физические, юридические лицами, иные хозяйствующие субъекты, независимо от их организационно-правовой формы и формы собственности, являющиеся ответственными за объекты благоустройства, обязаны: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Устанавливать в местах массового пребывания граждан урны для сбора мелкого мусора и своевременно очищать их;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установку биотуалетов,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своевременное обслуживание, очистку и дезинфекцию с учетом требований к установке и содержанию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осуществлять обустройство, содержание и уборку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парковок (парковочных карманов), технологических и вспомогательных площадок в соответствии с действующими нормативными требованиями.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Обеспечивать освещение мест массового пребывания граждан в темное время суток.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16.1.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Уборка и санитарное содержание розничных рынков.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уборка территории рынка и прилегающей территории производится после его закрытия. Днем осуществляется текущая уборка и очистка наполненных твердыми бытовыми отходами мусоросборников;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года на территории рынка в обязательном порядке еженедельно производится влажная уборка;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рынка оборудуется урнами из расчета одна урна на 40 кв. м площади, причем расстояние между ними вдоль линии прилавка не должно превышать 10 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Уборка и санитарное содержание объектов торговли и (или) общественного питания.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Полная уборка территорий объектов торговли и (или) общественного питания и прилегающих территорий осуществляется не менее двух раз в сутки (утром и вечером). Днем производятся текущая уборка и очистка наполненных отходами урн и мусоросборников;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входа в объекты торговли и (или) общественного питания устанавливается не менее двух урн;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местах временной уличной торговли проводится уборка прилегающих территорий. Складирование тары и товаров на газонах и тротуарах не допускается;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Обеспечивается вывоз отходов.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ТКО.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объектов благоустройства. Порядок уборки места проведения мероприятия,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Ответственность за состояние и эксплуатацию фонтанов возлагается на юридических и физических лиц, являющихся правообладателями фонтанов.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работы фонтанов очистка водной поверхности от мусора производится ежедневно. Юридические и физические лица, являющиеся правообладателями фонтанов, обязаны содержать их в чистоте, в том числе в период отключения.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мест отдыха и массового пребывания людей не допускается: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Хранить, складировать тару,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товарную упаковку, запасы товаров и торговое оборудование в не предназначенных для этого местах, производить организацию торговли без специального оборудования;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мойку и ремонт автотранспортных средств, слив горюче-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автостоянки, гаражи, организовывать платные стоянки автотранспортных средств;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рекламные конструкции, аттракционы с нарушением установленного порядка;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газоны, объекты естественного и искусственного озеленения;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малые архитектурные формы, иные объекты и элементы благоустройства и перемещать их с установленных мест;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на столах и спинках скамеек;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Выливать остатки жидких продуктов, воду из сатураторных установок, квасных и пивных цистерн на тротуары, газоны и дороги;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размещать нестационарные объекты;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асфальтобетонное покрытие, целостность прилегающих зеленых зон и иных элементов благоустройства территорий;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ТКО в контейнеры (бункеры), предназначенные для сбора ТКО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торгово-холодильное оборудование, товар за пределами территории, отведенной для  торгового объекта;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Разжигать костры, в том числе проводить мероприятия, предусматривающие использование открытого огня.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 домашних животных, купать домашних животных на муниципальных пляжах.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испражнения домашних животных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владельцы домашних животных обязаны самостоятельно осуществлять уборку экскрементов и их утилизацию.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на участок (место отдыха и массового пребывания людей) следует оборудовать доступными для инвалидов и других маломобильных групп населения, в том числе инвалидов-колясочников, элементами информации об объекте.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инвалидов и других маломобильных групп населения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на основных путях движения людей следует предусматривать не менее чем через 100-150 м места отдыха, доступные для инвалидов и других маломобильных групп населения.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17.Уборка, содержание и благоустройство придомовой территории многоквартирного дома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придомовой территории многоквартирного дома: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придомовой территории многоквартирного дома (далее - придомовая территория) включает: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регулярную уборку;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 и очистку люков и решеток смотровых и приемных колодцев, дренажей, лотков, перепускных труб;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сбор и вывоз ТКО и крупногабаритных отходов;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озеленение и уход за существующими зелеными насаждениями;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содержание, текущий и капитальный ремонт малых архитектурных форм.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отходов следует собирать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в многоквартирных домах, обязаны: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чистоту и порядок на придомовых территориях;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Управляющие организации обязаны обеспечить: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8.00 уборку придомовых территорий и в течение дня - поддержание чистоты;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контейнеров для твердых бытовых отходов, а в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неканализированных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 - помимо этого и сборников для жидких бытовых отходов;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ТКО и крупногабаритных отходов согласно утвержденному графику;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чистоте и исправном состоянии контейнеров (бункеров) и контейнерных площадок, подъездов к ним;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урн (баков) для мусора у входов в подъезды, скамеек и их своевременную очистку;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территории к сезонной эксплуатации, в том числе промывку и расчистку канавки для обеспечения оттока воды, систематический сгон талых вод к люкам и приемным колодцам ливневой сети, очистку территории после окончания таяния снега и осуществление иных необходимых работ;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скользких участков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-соляными и (или) специальными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смесями;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квалифицированный уход за зелеными насаждениями и газонами;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средств наружного освещения и их включение с наступлением темноты;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соответствие требованиям настоящих правил в отношении общего имущества многоквартирного дома.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придомовой территории не допускается: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сжигание или закапывание в грунт отходов производства и потребления, промышленных и бытовых отходов, мусора, листьев, спила и обрезки деревьев, иных материалов, подверженных горению на основных территориях и на прилегающих к ним территориях;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подъезды к контейнерным площадкам;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контейнеры (бункеры) на проезжей части улиц и дорог, тротуарах, газонах и в зеленых зонах;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устанавливать ограждения придомовых территорий в нарушении установленного порядка;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производить земляные и строительные работы, самовольно возводить, устанавливать надземные и подземные гаражи, иные сооружения;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Парковать и хранить транспортные средства на детских, спортивных площадках, газонах, территориях с зелеными насаждениями вне зависимости от времени года, в том числе разукомплектованные (неисправные);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платную стоянку автотранспортных средств;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устройств, в том числе парковочных барьеров.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слив топлива и масел, регулировать звуковые сигналы, тормоза и двигатели;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Производить любые работы, отрицательно влияющие на здоровье людей и окружающую среду;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транзитное движение транспорта по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внутридворовым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проездам придомовой территории;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костры, в том числе проводить мероприятия, предусматривающие использование открытого огня.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придомовых территорий.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озеленении придомовой территории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большего размера расстояние должно быть более 5 м, для кустарников - 1,5 м. Высота кустарников не должна превышать нижнего края оконного проема помещений первого этажа.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организации обязаны обеспечить: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зеленых насаждений;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летнее время и в сухую погоду поливку газонов, цветников, деревьев и кустарников;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и целостность газонов без складирования на них строительных материалов, песка, мусора, снега, сколов льда и т.д.;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Новую посадку деревьев и кустарников, перепланировку с изменением сети дорожек и размещением оборудования только с соблюдением агротехнических условий.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придомовой территории: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каждого домовладения должна иметь: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хозяйственную площадку для сушки белья, чистки одежды, ковров и предметов домашнего обихода;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площадку для отдыха взрослых;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хозяйственной площадке должны находиться столбы с устройством для сушки белья, штанги для сушки одежды, вешалки, ящик с песком, урны для мусора, скамейки. Площадку следует оградить живой изгородью. Устройство и благоустройство площадок, элементов оборудования мест отдыха необходимо осуществлять в соответствии с установленными требованиями.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Площадки перед подъездами домов, проездные и пешеходные дорожки должны иметь твердые покрытия, в том числе должны быть предусмотрены условия беспрепятственного, безопасного и удобного передвижения инвалидов и других маломобильных групп населения по участку к доступному входу в здание. При устройстве твердых покрытий должна быть предусмотрена возможность свободного стока талых и ливневых вод.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стандартов, технических норм и правил к параметрам путей движения. При 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 (правила и нормы технической эксплуатации жилищного фонда).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Требования к объектам потребительской сферы, расположенным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потребительской сферы понимается: стационарные объекты торговли, стационарные объекты общественного питания, стационарные объекты бытового обслуживания, объекты придорожного сервиса, нестационарные торговые объекты, мобильные торговые объекты, рынки, ярмарки, станции технического обслуживания, автомойки и иные объекты подобного характера.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(или ее отдельных участках) при обеспечении безопасности и удобства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пользователей данных сооружений, так и для водителей транзитного транспорта.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объектов придорожного сервиса, расположенных вблизи и на территории придорожных населенных пунктов, в расчете эксплуатационных характеристик должна быть дополнительно учтена возможность пользования их услугами жителей этих населенных пунктов.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к выполнению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размещении объектов потребительской сферы: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объектов потребительской сферы должен быть предусмотрен удобный подъезд автотранспорта, доступ потребителей к объектам, в том числе обеспечение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ситуациях, не создающий помех для прохода пешеходов.   Оформление фасада объектов придорожного сервиса: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цокольная часть - на высоту согласно пропорции здания от 0,2 м до 1,5 - 2,0 м. Необходимо выполнять отделку из современных облицовочных материалов, композитных материалов либо из натурального камня (гранит,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мрамор, песчаник), либо из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керамогранита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(цветовая гамма: светло-песочная, коричневая, "шоколад", бордовая, серая);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кровля объекта - керамическая черепица (колер красно-коричневый), гибкая черепица (колер от красного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коричневого);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стены фасада - отделку выполнять в бежевых и белых тонах с использованием традиционных натуральных отделочных материалов (дерево, камень, керамическая черепица). Материал отделки - от декоративной штукатурки до вентилируемого фасада (композитные материалы,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керамогранит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натуральный камень);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ночной фасад здания включает в себя обязательную подсветку входных групп, наружное освещение территории объекта (зон отдыха, детских площадок, путей подхода к объекту).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группы объектов потребительской сферы должны быть оборудованы: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вывеской, содержащей информацию о фирменном наименовании организации, места ее нахождения (адрес), режиме работы, ИНН, ОГРН, Ф.И.О. индивидуального предпринимателя (наименовании зарегистрировавшего предпринимателя налогового органа).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осветительным оборудованием;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навесом (козырьком);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элементами сопряжения поверхностей (ступени и т.п.);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устройствами и приспособлениями для перемещения инвалидов и маломобильных групп населения (пандусы, перила и пр.);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ночным архитектурным освещением фасада и прилегающей территории;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контейнерами для сбора мусора;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ёмкостями (урнами) для сбора мусора возле объекта. Урны должны быть покрашены и иметь эстетичный вид. Переполнение урн не допускается.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территории, прилегающей к объектам придорожного сервиса,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(но не менее двух), а также устройство водоотводов, элементов освещения, малых архитектурных форм, газонов и цветников.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карты отображают информацию о наименовании объекта потребительской сферы, правообладателе, фактическом адресе объекта и его местонахождении в привязке к километражу дороги, виды работ, необходимые для  обеспечения архитектурно-выразительного, эстетического и функционально обоснованного объемно-пространственного решения объекта торговли или сферы услуг.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карты согласовываются начальником управления архитектуры и градостроительства, главным архитектором муниципального образования Темрюкский район и утверждаются заместителем главы муниципального образования Темрюкский район, курирующим данное направление, главой поселения, в пределах которого расположен объект и правообладателем объекта потребительской сферы.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замечания, указанные в дорожной карте, должны быть исполнены правообладателем объекта потребительской сферы в сроки, указанные в дорожной карте.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  Размещение нестационарных торговых объектов.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и должно соответствовать действующим градостроительным, строительным, архитектурным, пожарным, санитарным и иным нормам, правилам и нормативам.  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нестационарных торговых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регулируется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на основании Схемы размещения.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20.2. Порядок организации ярмарок и рынков.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ярмарок и рынков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осуществляется в соответствии с требованиями Закона Краснодарского края от 1 марта 2011 года № 2195-КЗ         «Об организации деятельности розничных рынков, ярмарок и агропромышленных выставок-ярмарок на территории Краснодарского края» на основании муниципального правового акта (для рынков – разрешение установленной формы)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на территории которого планируется проведение ярмарки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рынка. 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Проведение работ при строительстве, ремонте, реконструкции коммуникаций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поселения.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3-дневный срок.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муниципального образования.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производства работ по разрытию необходимо: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дорожные знаки в соответствии с согласованной схемой;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рекомендуется выполнять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сплошным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надежным, предотвращающим попадание посторонних на стройплощадку. 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возмещению не подлежит.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настоящих Правил.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разрешении устанавливаются сроки и условия производства работ.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при строительстве, ремонте, реконструкции коммуникаций по просроченным ордерам  признается самовольным проведением земляных работ.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передвижение сельскохозяйственных животных на территории поселения без сопровождающих лиц;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выпас скота на территории улиц, садов, скверов, лесопарков, в рекреационных зонах.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Захоронение останков и трупов домашних животных 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22.Содержание животных в поселении.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Отношения, связанные с содержанием домашних животных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регулируются Законом Краснодарского края от 2 декабря 2004 года № 800-КЗ «О содержании и защите домашних животных в Краснодарском крае».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животных необходимо предотвращать опасное воздействие своих животных на других животных и людей, а также обеспечивать тишину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содержания домашних животных должны соответствовать их видовым и индивидуальным особенностям и отвечать санитарно-гигиеническим и ветеринарно-санитарным правилам.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и иные места для выгула собак определяются в соответствии с требованиями действующего законодательства.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 и отдыха людей и на иных территориях общего пользования, определяемых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района, а также нахождение домашних животных в помещениях продовольственных магазинов и предприятий общественного питания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и выгуле домашних животных владельцы обязаны обеспечивать чистоту подъездов, лестничных клеток, лифтов, придомовых территорий, пешеходных дорожек, проезжей части, территории общего пользования и иных объектов благоустройства.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выгуливании собак должны соблюдаться следующие требования: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выгул собак разрешается только в наморднике, на поводке, длина которого позволяет контролировать их поведение;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выгуливать собак без поводка и намордника разрешается только на специальных площадках для выгула и дрессировки, а также в иных местах, определенных для этих целей;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запрещается выгуливать собак на детских и спортивных площадках, на территориях больниц, детских дошкольных и школьных учреждений.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осуществляющие выгул, обязаны не допускать повреждение или уничтожение зеленых насаждений, иных элементов благоустройства домашними животными.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загрязнения выгуливаемыми животными территорий общественного назначения лицо, осуществляющее выгул, обязано обеспечить устранение загрязнения.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с домашними животными магазины, организации массового питания, медицинские, культурные и образовательные учреждения. Указанные организации должны помещать знаки о запрете их посещения с домашними животными при входе и оборудовать места для их привязи;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загрязнение квартир, лестничных  клеток, дворов, газонов, скверов, бульваров, тротуаров, улиц отходами жизнедеятельности животных.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надлежащее содержание возлагается на владельцев домашних животных.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23.Содержание домашнего скота и птицы.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Домашний скот и птица должны содержаться в пределах земельного участка собственника, владельца, пользователя, находящегося в его собственности.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разрешено и производится в местах, определенных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района. В иных местах категорически запрещается захоронение, уничтожение трупов домашних животных, сброс трупов домашних животных в бытовые мусорные контейнеры, вывоз их на свалки и полигоны для захоронения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Осуществление деятельности по обращению с животными без владельцев, обитающими на территории поселения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обращению с животными без владельцев, обитающими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включает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законодательством.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обращению с животными без владельцев, осуществляется специализированными организациям по муниципальным контрактам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пределах средств, предусмотренных в бюджете сельского поселения на эти цели.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 безнадзорных животных осуществляется на основании порядка, определяемого исполнительными органами власти Краснодарского края, в соответствии с требованиями действующего законодательства (Постановление главы администрации (губернатора) Краснодарского края от 7 апреля 2014 года № 300 «Об утверждении Порядка регулирования численности безнадзорных животных на территории Краснодарского края»).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A95C03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состав всех проектов планировки должны включаться специальные разделы, с предложениями по разработке градостроительных мероприятий, обеспечивающих формирование среды жизнедеятельности с учетом потребностей инвалидов и иных маломобильных групп населения. При разработке проектной документации должны соблюдаться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Свода правил СП 59.13330.2016 </w:t>
      </w: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"Доступность зданий и сооружений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маломобильных групп населения" </w:t>
      </w:r>
      <w:r w:rsidRPr="00A95C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Актуализированная редакция </w:t>
      </w:r>
      <w:hyperlink r:id="rId9" w:history="1">
        <w:r w:rsidRPr="00A95C03">
          <w:rPr>
            <w:rFonts w:ascii="Times New Roman" w:eastAsia="Times New Roman" w:hAnsi="Times New Roman" w:cs="Times New Roman"/>
            <w:sz w:val="28"/>
            <w:szCs w:val="28"/>
          </w:rPr>
          <w:t>СНиП 35-01-2001</w:t>
        </w:r>
      </w:hyperlink>
      <w:r w:rsidRPr="00A95C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(утв. </w:t>
      </w:r>
      <w:hyperlink r:id="rId10" w:history="1">
        <w:r w:rsidRPr="00A95C03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Pr="00A95C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Министерства строительства и жилищно-коммунального хозяйства РФ от 14 ноября 2016 г. N 798/</w:t>
      </w:r>
      <w:proofErr w:type="spellStart"/>
      <w:proofErr w:type="gramStart"/>
      <w:r w:rsidRPr="00A95C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</w:t>
      </w:r>
      <w:proofErr w:type="spellEnd"/>
      <w:proofErr w:type="gramEnd"/>
      <w:r w:rsidRPr="00A95C0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95C03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инвалидов с поражением опорно-двигательного аппарата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на кресле-коляске или с дополнительными опорами, должны быть изменены параметры проходов и проездов, предельные уклоны профиля пути, качество 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поверхности путей передвижения, оборудование городской среды для обеспечения информацией и общественным обслуживанием, в том числе транспортным.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инвалидов с дефектами зрения, в том числе полностью слепых, должны быть изменены параметры путей передвижения инвалидов (расчетные габариты пешехода увеличиваются в связи с пользованием тростью), поверхность путей передвижения не должна иметь различные препятствия, должно быть обеспечено получение необходимой звуковой и тактильной (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осязательной) 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информации, улучшено качество освещения на улицах.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инвалидов с дефектами слуха, в том числе полностью глухих, должна быть обеспечена хорошо различимая визуальная информация и созданы специальные элементы среды.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Тротуары и покрытия в пешеходных зонах должны обеспечивать доступность для инвалидов-колясочников и инвалидов по зрению.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Физические, юридические лица, иные хозяйствующие субъекты, независимо от их организационно-правовой формы и формы собственности обязаны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требованиями действующего законодательства и настоящих Правил.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инвалидов и других маломобильных групп населения, оснащение этих объектов элементами и техническими средствами, способствующими передвижению инвалидов и других маломобильных групп населения.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Проектирование, строительство, установку технических средств и оборудования, способствующих передвижению инвалидов и других маломобильных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и подземные переходы) должны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быть </w:t>
      </w:r>
      <w:proofErr w:type="gram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оборудованы</w:t>
      </w:r>
      <w:proofErr w:type="gram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оснащены:</w:t>
      </w:r>
    </w:p>
    <w:p w:rsidR="009A6B92" w:rsidRPr="00B2330A" w:rsidRDefault="009A6B92" w:rsidP="009A6B9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пандусами и поручнями;</w:t>
      </w:r>
    </w:p>
    <w:p w:rsidR="009A6B92" w:rsidRPr="00B2330A" w:rsidRDefault="009A6B92" w:rsidP="009A6B9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лифтами и подъемными платформами;</w:t>
      </w:r>
    </w:p>
    <w:p w:rsidR="009A6B92" w:rsidRPr="00B2330A" w:rsidRDefault="009A6B92" w:rsidP="009A6B9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местами для хранения кресел-колясок;</w:t>
      </w:r>
    </w:p>
    <w:p w:rsidR="009A6B92" w:rsidRPr="00B2330A" w:rsidRDefault="009A6B92" w:rsidP="009A6B9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санитарно-гигиеническими помещениями;</w:t>
      </w:r>
    </w:p>
    <w:p w:rsidR="009A6B92" w:rsidRPr="00B2330A" w:rsidRDefault="009A6B92" w:rsidP="009A6B9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специальными указателями переходов улиц;</w:t>
      </w:r>
    </w:p>
    <w:p w:rsidR="009A6B92" w:rsidRPr="00B2330A" w:rsidRDefault="009A6B92" w:rsidP="009A6B9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звуковой сигнализацией;</w:t>
      </w:r>
    </w:p>
    <w:p w:rsidR="009A6B92" w:rsidRPr="00B2330A" w:rsidRDefault="009A6B92" w:rsidP="009A6B92">
      <w:pPr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местами парковок транспортных средств.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Общие требования к зданиям, сооружениям и земельным участкам: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проектах должны быть предусмотрены условия беспрепятственного удобного передвижения МГН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МГН, на все время эксплуатации.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наличии на территории или участке подземных и надземных переходов их следует оборудовать пандусами или подъемными устройствами, если нельзя организовать для МГН наземный проход;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покрытий пешеходных дорожек, тротуаров и пандусов не допускается применение насыпных или </w:t>
      </w:r>
      <w:proofErr w:type="spellStart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крупноструктурных</w:t>
      </w:r>
      <w:proofErr w:type="spellEnd"/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материалов, препятствующих передвижению МГН на креслах-колясках или с костылями. Покрытие из бетонных плит должно быть ровным, а толщина швов между плитами - не более 0,015 м;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путях движения МГН не допускается применять непрозрачные калитки на навесных петлях двустороннего действия, калитки с вращающимися полотнами, а также турникеты;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Лестницы должны дублироваться пандусами, а при необходимости - другими средствами подъема;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0,7 - 0,8 м.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Вход на территорию или участок следует оборудовать доступными для инвалидов элементами информации об объекте;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открытых индивидуальных автостоянках около учреждений обслуживания следует выделять не менее 10% мест (но не менее одного места) для транспорта инвалидов. Эти места должны обозначаться знаками, принятыми в международной практике;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Ширина зоны для парковки автомобиля инвалидов должна быть от 3,5 м до 4,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входам и путям движения: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В здании должен быть как минимум один вход, приспособленный для МГН, с поверхности земли и из каждого доступного для МГН подземного или надземного перехода, соединенного с этим зданием;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Наружные лестницы и пандусы должны иметь поручни с учетом технических требований к опорным стационарным устройствам по ГОСТ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51261;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ширине лестниц на основных подходах к зданию 2,5 м и более следует дополнительно предусматривать разделительные поручни;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Входная площадка при входах, доступных МГН, должна иметь навес, водоотвод, а в зависимости от местных климатических условий - подогрев, что устанавливается заданием на проектирование;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1 - 2%;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Дренажные и водосборные решетки, устанавливаемые в полу тамбуров или входных площадок, должны устанавливаться заподлицо с поверхностью покрытия пола. Ширина просветов их ячеек не должна превышать 0,015 м. Предпочтительно применение решеток с ромбовидными или квадратными ячейками;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наличии контроля на входе следует предусматривать контрольные устройства, приспособленные для пропуска тех категорий инвалидов, для которых будет доступен проектируемый объект;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Помещения, где могут находиться инвалиды на креслах-колясках, следует, как правило, размещать на уровне входа, ближайшего к поверхности земли. При ином размещении помещений по высоте здания, кроме лестниц, следует предусматривать пандусы, подъемные платформы, лифты или другие приспособления для перемещения инвалидов;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Пути движения МГН внутри здания следует проектировать в соответствии с нормативными требованиями к путям эвакуации людей из здания;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Дверные проемы, как правило, не должны иметь порогов и перепадов высот пола. При необходимости устройства порогов их высота или перепад высот не должен превышать 0,025 м;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Прозрачные двери и ограждения следует выполнять из ударопрочного материала. На прозрачных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от поверхности пешеходного пути;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путях движения МГН не допускается применять вращающиеся двери и турникеты;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На путях движения МГН следует применять двери на петлях одностороннего действия с фиксаторами в положениях «открыто» и «закрыто». Следует также применять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двери, обеспечивающие задержку автоматического закрывания дверей продолжительностью не менее 5 сек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Особые требования к среде жизнедеятельности МГН: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Жилые дома и жилые помещения общественных зданий следует проектировать, обеспечивая потребности инвалидов, включая:</w:t>
      </w:r>
    </w:p>
    <w:p w:rsidR="009A6B92" w:rsidRPr="00B2330A" w:rsidRDefault="009A6B92" w:rsidP="009A6B92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доступность квартиры или жилого помещения от входа в здание;</w:t>
      </w:r>
    </w:p>
    <w:p w:rsidR="009A6B92" w:rsidRPr="00B2330A" w:rsidRDefault="009A6B92" w:rsidP="009A6B92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доступность всех общественных помещений здания из квартиры или жилого помещения;</w:t>
      </w:r>
    </w:p>
    <w:p w:rsidR="009A6B92" w:rsidRPr="00B2330A" w:rsidRDefault="009A6B92" w:rsidP="009A6B92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применение оборудования, отвечающего потребностям инвалидов;</w:t>
      </w:r>
    </w:p>
    <w:p w:rsidR="009A6B92" w:rsidRPr="00B2330A" w:rsidRDefault="009A6B92" w:rsidP="009A6B92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обеспечение безопасности и удобства пользования оборудованием и приборами;</w:t>
      </w:r>
    </w:p>
    <w:p w:rsidR="009A6B92" w:rsidRPr="00B2330A" w:rsidRDefault="009A6B92" w:rsidP="009A6B92">
      <w:pPr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0"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оборудование придомовой территории и собственно здания необходимыми информационными системами;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случае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инвалидов;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Предприятия, учреждения и организации, осуществляющие транспортное обслуживание населения, обязаны обеспечивать оборудование специальными приспособлениями зданий и сооружений вокзалов, аэропортов и других объектов, позволяющими инвалидам беспрепятственно пользоваться их услугами.</w:t>
      </w:r>
    </w:p>
    <w:p w:rsidR="009A6B92" w:rsidRPr="00B2330A" w:rsidRDefault="009A6B92" w:rsidP="009A6B92">
      <w:pPr>
        <w:tabs>
          <w:tab w:val="left" w:pos="1843"/>
        </w:tabs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</w:t>
      </w:r>
      <w:proofErr w:type="gramStart"/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23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норм и правил благоустройства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норм и правил благоустройства.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Уполномоченные органы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</w:t>
      </w: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осуществляют </w:t>
      </w: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требований настоящих Правил в соответствии с Порядком организации и осуществления муниципального контроля.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Юридические лица, индивидуальные предприниматели, должностные лица и физически лица несут ответственность за нарушение (невыполнение требований) настоящих Правил в соответствии с действующим законодательством.</w:t>
      </w:r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Нарушение настоящих Правил влечет ответственность в соответствии с Законом Краснодарского края от 23.07.2003 № 608-КЗ «Об административных правонарушениях»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2330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</w:t>
      </w:r>
      <w:proofErr w:type="gramEnd"/>
    </w:p>
    <w:p w:rsidR="009A6B92" w:rsidRPr="00B2330A" w:rsidRDefault="009A6B92" w:rsidP="009A6B92">
      <w:pPr>
        <w:suppressAutoHyphen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Крымского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А.А.Сайфулин</w:t>
      </w:r>
      <w:proofErr w:type="spellEnd"/>
    </w:p>
    <w:p w:rsidR="009A6B92" w:rsidRPr="00B2330A" w:rsidRDefault="009A6B92" w:rsidP="009A6B92">
      <w:pPr>
        <w:suppressAutoHyphens/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6B92" w:rsidRPr="00B2330A" w:rsidRDefault="009A6B92" w:rsidP="009A6B92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A6B92" w:rsidRDefault="009A6B92" w:rsidP="009A6B92">
      <w:pPr>
        <w:suppressAutoHyphens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2330A" w:rsidRDefault="00B2330A" w:rsidP="00566715">
      <w:pPr>
        <w:ind w:right="-284"/>
      </w:pPr>
    </w:p>
    <w:sectPr w:rsidR="00B2330A" w:rsidSect="0056671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365559"/>
    <w:multiLevelType w:val="hybridMultilevel"/>
    <w:tmpl w:val="8A205568"/>
    <w:lvl w:ilvl="0" w:tplc="C302B56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8A371CD"/>
    <w:multiLevelType w:val="hybridMultilevel"/>
    <w:tmpl w:val="0ABE5D6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3B4C3C"/>
    <w:multiLevelType w:val="multilevel"/>
    <w:tmpl w:val="E68E7C5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5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5E"/>
    <w:rsid w:val="00074E62"/>
    <w:rsid w:val="0008690A"/>
    <w:rsid w:val="001D423C"/>
    <w:rsid w:val="002113DE"/>
    <w:rsid w:val="002D3DFA"/>
    <w:rsid w:val="002D51CE"/>
    <w:rsid w:val="004628B0"/>
    <w:rsid w:val="004C734E"/>
    <w:rsid w:val="004D0B5E"/>
    <w:rsid w:val="004D1BC1"/>
    <w:rsid w:val="00514F8B"/>
    <w:rsid w:val="00540607"/>
    <w:rsid w:val="00566715"/>
    <w:rsid w:val="005721F1"/>
    <w:rsid w:val="00611023"/>
    <w:rsid w:val="00666798"/>
    <w:rsid w:val="007C5192"/>
    <w:rsid w:val="00872438"/>
    <w:rsid w:val="008E164B"/>
    <w:rsid w:val="00900D99"/>
    <w:rsid w:val="009A6B92"/>
    <w:rsid w:val="009C4F63"/>
    <w:rsid w:val="00A95C03"/>
    <w:rsid w:val="00B2330A"/>
    <w:rsid w:val="00B255DC"/>
    <w:rsid w:val="00BE7D01"/>
    <w:rsid w:val="00CA0643"/>
    <w:rsid w:val="00D769EF"/>
    <w:rsid w:val="00D84D74"/>
    <w:rsid w:val="00DD3C86"/>
    <w:rsid w:val="00E53180"/>
    <w:rsid w:val="00F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30A"/>
    <w:pPr>
      <w:tabs>
        <w:tab w:val="num" w:pos="0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2330A"/>
    <w:pPr>
      <w:keepNext/>
      <w:shd w:val="clear" w:color="auto" w:fill="FFFFFF"/>
      <w:tabs>
        <w:tab w:val="num" w:pos="0"/>
      </w:tabs>
      <w:suppressAutoHyphens/>
      <w:spacing w:before="216" w:after="0" w:line="252" w:lineRule="exac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30A"/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2330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2330A"/>
  </w:style>
  <w:style w:type="character" w:customStyle="1" w:styleId="WW8Num1z0">
    <w:name w:val="WW8Num1z0"/>
    <w:rsid w:val="00B2330A"/>
    <w:rPr>
      <w:rFonts w:cs="Times New Roman"/>
      <w:kern w:val="1"/>
      <w:sz w:val="26"/>
      <w:szCs w:val="26"/>
      <w:lang w:eastAsia="ru-RU"/>
    </w:rPr>
  </w:style>
  <w:style w:type="character" w:customStyle="1" w:styleId="WW8Num1z1">
    <w:name w:val="WW8Num1z1"/>
    <w:rsid w:val="00B2330A"/>
  </w:style>
  <w:style w:type="character" w:customStyle="1" w:styleId="WW8Num1z2">
    <w:name w:val="WW8Num1z2"/>
    <w:rsid w:val="00B2330A"/>
  </w:style>
  <w:style w:type="character" w:customStyle="1" w:styleId="WW8Num1z3">
    <w:name w:val="WW8Num1z3"/>
    <w:rsid w:val="00B2330A"/>
  </w:style>
  <w:style w:type="character" w:customStyle="1" w:styleId="WW8Num1z4">
    <w:name w:val="WW8Num1z4"/>
    <w:rsid w:val="00B2330A"/>
  </w:style>
  <w:style w:type="character" w:customStyle="1" w:styleId="WW8Num1z5">
    <w:name w:val="WW8Num1z5"/>
    <w:rsid w:val="00B2330A"/>
  </w:style>
  <w:style w:type="character" w:customStyle="1" w:styleId="WW8Num1z6">
    <w:name w:val="WW8Num1z6"/>
    <w:rsid w:val="00B2330A"/>
  </w:style>
  <w:style w:type="character" w:customStyle="1" w:styleId="WW8Num1z7">
    <w:name w:val="WW8Num1z7"/>
    <w:rsid w:val="00B2330A"/>
  </w:style>
  <w:style w:type="character" w:customStyle="1" w:styleId="WW8Num1z8">
    <w:name w:val="WW8Num1z8"/>
    <w:rsid w:val="00B2330A"/>
  </w:style>
  <w:style w:type="character" w:customStyle="1" w:styleId="WW8Num2z0">
    <w:name w:val="WW8Num2z0"/>
    <w:rsid w:val="00B2330A"/>
    <w:rPr>
      <w:rFonts w:cs="Times New Roman"/>
      <w:kern w:val="1"/>
      <w:sz w:val="26"/>
      <w:szCs w:val="26"/>
      <w:lang w:eastAsia="ru-RU"/>
    </w:rPr>
  </w:style>
  <w:style w:type="character" w:customStyle="1" w:styleId="WW8Num2z1">
    <w:name w:val="WW8Num2z1"/>
    <w:rsid w:val="00B2330A"/>
  </w:style>
  <w:style w:type="character" w:customStyle="1" w:styleId="WW8Num2z2">
    <w:name w:val="WW8Num2z2"/>
    <w:rsid w:val="00B2330A"/>
  </w:style>
  <w:style w:type="character" w:customStyle="1" w:styleId="WW8Num2z3">
    <w:name w:val="WW8Num2z3"/>
    <w:rsid w:val="00B2330A"/>
  </w:style>
  <w:style w:type="character" w:customStyle="1" w:styleId="WW8Num2z4">
    <w:name w:val="WW8Num2z4"/>
    <w:rsid w:val="00B2330A"/>
  </w:style>
  <w:style w:type="character" w:customStyle="1" w:styleId="WW8Num2z5">
    <w:name w:val="WW8Num2z5"/>
    <w:rsid w:val="00B2330A"/>
  </w:style>
  <w:style w:type="character" w:customStyle="1" w:styleId="WW8Num2z6">
    <w:name w:val="WW8Num2z6"/>
    <w:rsid w:val="00B2330A"/>
  </w:style>
  <w:style w:type="character" w:customStyle="1" w:styleId="WW8Num2z7">
    <w:name w:val="WW8Num2z7"/>
    <w:rsid w:val="00B2330A"/>
  </w:style>
  <w:style w:type="character" w:customStyle="1" w:styleId="WW8Num2z8">
    <w:name w:val="WW8Num2z8"/>
    <w:rsid w:val="00B2330A"/>
  </w:style>
  <w:style w:type="character" w:customStyle="1" w:styleId="WW8Num3z0">
    <w:name w:val="WW8Num3z0"/>
    <w:rsid w:val="00B2330A"/>
  </w:style>
  <w:style w:type="character" w:customStyle="1" w:styleId="WW8Num3z1">
    <w:name w:val="WW8Num3z1"/>
    <w:rsid w:val="00B2330A"/>
    <w:rPr>
      <w:sz w:val="28"/>
    </w:rPr>
  </w:style>
  <w:style w:type="character" w:customStyle="1" w:styleId="WW8Num3z3">
    <w:name w:val="WW8Num3z3"/>
    <w:rsid w:val="00B2330A"/>
  </w:style>
  <w:style w:type="character" w:customStyle="1" w:styleId="WW8Num3z4">
    <w:name w:val="WW8Num3z4"/>
    <w:rsid w:val="00B2330A"/>
  </w:style>
  <w:style w:type="character" w:customStyle="1" w:styleId="WW8Num3z5">
    <w:name w:val="WW8Num3z5"/>
    <w:rsid w:val="00B2330A"/>
  </w:style>
  <w:style w:type="character" w:customStyle="1" w:styleId="WW8Num3z6">
    <w:name w:val="WW8Num3z6"/>
    <w:rsid w:val="00B2330A"/>
  </w:style>
  <w:style w:type="character" w:customStyle="1" w:styleId="WW8Num3z7">
    <w:name w:val="WW8Num3z7"/>
    <w:rsid w:val="00B2330A"/>
  </w:style>
  <w:style w:type="character" w:customStyle="1" w:styleId="WW8Num3z8">
    <w:name w:val="WW8Num3z8"/>
    <w:rsid w:val="00B2330A"/>
  </w:style>
  <w:style w:type="character" w:customStyle="1" w:styleId="WW8Num4z0">
    <w:name w:val="WW8Num4z0"/>
    <w:rsid w:val="00B2330A"/>
  </w:style>
  <w:style w:type="character" w:customStyle="1" w:styleId="WW8Num4z1">
    <w:name w:val="WW8Num4z1"/>
    <w:rsid w:val="00B2330A"/>
  </w:style>
  <w:style w:type="character" w:customStyle="1" w:styleId="WW8Num4z2">
    <w:name w:val="WW8Num4z2"/>
    <w:rsid w:val="00B2330A"/>
    <w:rPr>
      <w:rFonts w:ascii="Symbol" w:hAnsi="Symbol" w:cs="Symbol"/>
      <w:sz w:val="28"/>
    </w:rPr>
  </w:style>
  <w:style w:type="character" w:customStyle="1" w:styleId="WW8Num4z3">
    <w:name w:val="WW8Num4z3"/>
    <w:rsid w:val="00B2330A"/>
  </w:style>
  <w:style w:type="character" w:customStyle="1" w:styleId="WW8Num4z4">
    <w:name w:val="WW8Num4z4"/>
    <w:rsid w:val="00B2330A"/>
  </w:style>
  <w:style w:type="character" w:customStyle="1" w:styleId="WW8Num4z5">
    <w:name w:val="WW8Num4z5"/>
    <w:rsid w:val="00B2330A"/>
  </w:style>
  <w:style w:type="character" w:customStyle="1" w:styleId="WW8Num4z6">
    <w:name w:val="WW8Num4z6"/>
    <w:rsid w:val="00B2330A"/>
  </w:style>
  <w:style w:type="character" w:customStyle="1" w:styleId="WW8Num4z7">
    <w:name w:val="WW8Num4z7"/>
    <w:rsid w:val="00B2330A"/>
  </w:style>
  <w:style w:type="character" w:customStyle="1" w:styleId="WW8Num4z8">
    <w:name w:val="WW8Num4z8"/>
    <w:rsid w:val="00B2330A"/>
  </w:style>
  <w:style w:type="character" w:customStyle="1" w:styleId="WW8Num5z0">
    <w:name w:val="WW8Num5z0"/>
    <w:rsid w:val="00B2330A"/>
  </w:style>
  <w:style w:type="character" w:customStyle="1" w:styleId="WW8Num5z1">
    <w:name w:val="WW8Num5z1"/>
    <w:rsid w:val="00B2330A"/>
    <w:rPr>
      <w:sz w:val="28"/>
    </w:rPr>
  </w:style>
  <w:style w:type="character" w:customStyle="1" w:styleId="WW8Num5z3">
    <w:name w:val="WW8Num5z3"/>
    <w:rsid w:val="00B2330A"/>
  </w:style>
  <w:style w:type="character" w:customStyle="1" w:styleId="WW8Num5z4">
    <w:name w:val="WW8Num5z4"/>
    <w:rsid w:val="00B2330A"/>
  </w:style>
  <w:style w:type="character" w:customStyle="1" w:styleId="WW8Num5z5">
    <w:name w:val="WW8Num5z5"/>
    <w:rsid w:val="00B2330A"/>
  </w:style>
  <w:style w:type="character" w:customStyle="1" w:styleId="WW8Num5z6">
    <w:name w:val="WW8Num5z6"/>
    <w:rsid w:val="00B2330A"/>
  </w:style>
  <w:style w:type="character" w:customStyle="1" w:styleId="WW8Num5z7">
    <w:name w:val="WW8Num5z7"/>
    <w:rsid w:val="00B2330A"/>
  </w:style>
  <w:style w:type="character" w:customStyle="1" w:styleId="WW8Num5z8">
    <w:name w:val="WW8Num5z8"/>
    <w:rsid w:val="00B2330A"/>
  </w:style>
  <w:style w:type="character" w:customStyle="1" w:styleId="WW8Num6z0">
    <w:name w:val="WW8Num6z0"/>
    <w:rsid w:val="00B2330A"/>
  </w:style>
  <w:style w:type="character" w:customStyle="1" w:styleId="WW8Num6z1">
    <w:name w:val="WW8Num6z1"/>
    <w:rsid w:val="00B2330A"/>
    <w:rPr>
      <w:rFonts w:ascii="Symbol" w:hAnsi="Symbol" w:cs="Symbol"/>
    </w:rPr>
  </w:style>
  <w:style w:type="character" w:customStyle="1" w:styleId="WW8Num6z2">
    <w:name w:val="WW8Num6z2"/>
    <w:rsid w:val="00B2330A"/>
  </w:style>
  <w:style w:type="character" w:customStyle="1" w:styleId="WW8Num6z3">
    <w:name w:val="WW8Num6z3"/>
    <w:rsid w:val="00B2330A"/>
  </w:style>
  <w:style w:type="character" w:customStyle="1" w:styleId="WW8Num6z4">
    <w:name w:val="WW8Num6z4"/>
    <w:rsid w:val="00B2330A"/>
  </w:style>
  <w:style w:type="character" w:customStyle="1" w:styleId="WW8Num6z5">
    <w:name w:val="WW8Num6z5"/>
    <w:rsid w:val="00B2330A"/>
  </w:style>
  <w:style w:type="character" w:customStyle="1" w:styleId="WW8Num6z6">
    <w:name w:val="WW8Num6z6"/>
    <w:rsid w:val="00B2330A"/>
  </w:style>
  <w:style w:type="character" w:customStyle="1" w:styleId="WW8Num6z7">
    <w:name w:val="WW8Num6z7"/>
    <w:rsid w:val="00B2330A"/>
  </w:style>
  <w:style w:type="character" w:customStyle="1" w:styleId="WW8Num6z8">
    <w:name w:val="WW8Num6z8"/>
    <w:rsid w:val="00B2330A"/>
  </w:style>
  <w:style w:type="character" w:customStyle="1" w:styleId="WW8Num7z0">
    <w:name w:val="WW8Num7z0"/>
    <w:rsid w:val="00B2330A"/>
  </w:style>
  <w:style w:type="character" w:customStyle="1" w:styleId="WW8Num7z1">
    <w:name w:val="WW8Num7z1"/>
    <w:rsid w:val="00B2330A"/>
    <w:rPr>
      <w:rFonts w:ascii="Symbol" w:hAnsi="Symbol" w:cs="Symbol"/>
    </w:rPr>
  </w:style>
  <w:style w:type="character" w:customStyle="1" w:styleId="WW8Num7z2">
    <w:name w:val="WW8Num7z2"/>
    <w:rsid w:val="00B2330A"/>
  </w:style>
  <w:style w:type="character" w:customStyle="1" w:styleId="WW8Num7z3">
    <w:name w:val="WW8Num7z3"/>
    <w:rsid w:val="00B2330A"/>
  </w:style>
  <w:style w:type="character" w:customStyle="1" w:styleId="WW8Num7z4">
    <w:name w:val="WW8Num7z4"/>
    <w:rsid w:val="00B2330A"/>
  </w:style>
  <w:style w:type="character" w:customStyle="1" w:styleId="WW8Num7z5">
    <w:name w:val="WW8Num7z5"/>
    <w:rsid w:val="00B2330A"/>
  </w:style>
  <w:style w:type="character" w:customStyle="1" w:styleId="WW8Num7z6">
    <w:name w:val="WW8Num7z6"/>
    <w:rsid w:val="00B2330A"/>
  </w:style>
  <w:style w:type="character" w:customStyle="1" w:styleId="WW8Num7z7">
    <w:name w:val="WW8Num7z7"/>
    <w:rsid w:val="00B2330A"/>
  </w:style>
  <w:style w:type="character" w:customStyle="1" w:styleId="WW8Num7z8">
    <w:name w:val="WW8Num7z8"/>
    <w:rsid w:val="00B2330A"/>
  </w:style>
  <w:style w:type="character" w:customStyle="1" w:styleId="WW8Num8z0">
    <w:name w:val="WW8Num8z0"/>
    <w:rsid w:val="00B2330A"/>
  </w:style>
  <w:style w:type="character" w:customStyle="1" w:styleId="WW8Num8z1">
    <w:name w:val="WW8Num8z1"/>
    <w:rsid w:val="00B2330A"/>
  </w:style>
  <w:style w:type="character" w:customStyle="1" w:styleId="WW8Num8z2">
    <w:name w:val="WW8Num8z2"/>
    <w:rsid w:val="00B2330A"/>
  </w:style>
  <w:style w:type="character" w:customStyle="1" w:styleId="WW8Num8z3">
    <w:name w:val="WW8Num8z3"/>
    <w:rsid w:val="00B2330A"/>
    <w:rPr>
      <w:rFonts w:ascii="Symbol" w:hAnsi="Symbol" w:cs="Symbol"/>
    </w:rPr>
  </w:style>
  <w:style w:type="character" w:customStyle="1" w:styleId="WW8Num8z4">
    <w:name w:val="WW8Num8z4"/>
    <w:rsid w:val="00B2330A"/>
  </w:style>
  <w:style w:type="character" w:customStyle="1" w:styleId="WW8Num8z5">
    <w:name w:val="WW8Num8z5"/>
    <w:rsid w:val="00B2330A"/>
  </w:style>
  <w:style w:type="character" w:customStyle="1" w:styleId="WW8Num8z6">
    <w:name w:val="WW8Num8z6"/>
    <w:rsid w:val="00B2330A"/>
  </w:style>
  <w:style w:type="character" w:customStyle="1" w:styleId="WW8Num8z7">
    <w:name w:val="WW8Num8z7"/>
    <w:rsid w:val="00B2330A"/>
  </w:style>
  <w:style w:type="character" w:customStyle="1" w:styleId="WW8Num8z8">
    <w:name w:val="WW8Num8z8"/>
    <w:rsid w:val="00B2330A"/>
  </w:style>
  <w:style w:type="character" w:customStyle="1" w:styleId="WW8Num9z0">
    <w:name w:val="WW8Num9z0"/>
    <w:rsid w:val="00B2330A"/>
  </w:style>
  <w:style w:type="character" w:customStyle="1" w:styleId="WW8Num9z1">
    <w:name w:val="WW8Num9z1"/>
    <w:rsid w:val="00B2330A"/>
  </w:style>
  <w:style w:type="character" w:customStyle="1" w:styleId="WW8Num9z2">
    <w:name w:val="WW8Num9z2"/>
    <w:rsid w:val="00B2330A"/>
    <w:rPr>
      <w:rFonts w:ascii="Symbol" w:hAnsi="Symbol" w:cs="Symbol"/>
      <w:color w:val="auto"/>
    </w:rPr>
  </w:style>
  <w:style w:type="character" w:customStyle="1" w:styleId="WW8Num9z3">
    <w:name w:val="WW8Num9z3"/>
    <w:rsid w:val="00B2330A"/>
  </w:style>
  <w:style w:type="character" w:customStyle="1" w:styleId="WW8Num9z4">
    <w:name w:val="WW8Num9z4"/>
    <w:rsid w:val="00B2330A"/>
  </w:style>
  <w:style w:type="character" w:customStyle="1" w:styleId="WW8Num9z5">
    <w:name w:val="WW8Num9z5"/>
    <w:rsid w:val="00B2330A"/>
  </w:style>
  <w:style w:type="character" w:customStyle="1" w:styleId="WW8Num9z6">
    <w:name w:val="WW8Num9z6"/>
    <w:rsid w:val="00B2330A"/>
  </w:style>
  <w:style w:type="character" w:customStyle="1" w:styleId="WW8Num9z7">
    <w:name w:val="WW8Num9z7"/>
    <w:rsid w:val="00B2330A"/>
  </w:style>
  <w:style w:type="character" w:customStyle="1" w:styleId="WW8Num9z8">
    <w:name w:val="WW8Num9z8"/>
    <w:rsid w:val="00B2330A"/>
  </w:style>
  <w:style w:type="character" w:customStyle="1" w:styleId="WW8Num10z0">
    <w:name w:val="WW8Num10z0"/>
    <w:rsid w:val="00B2330A"/>
  </w:style>
  <w:style w:type="character" w:customStyle="1" w:styleId="WW8Num10z1">
    <w:name w:val="WW8Num10z1"/>
    <w:rsid w:val="00B2330A"/>
  </w:style>
  <w:style w:type="character" w:customStyle="1" w:styleId="WW8Num10z2">
    <w:name w:val="WW8Num10z2"/>
    <w:rsid w:val="00B2330A"/>
  </w:style>
  <w:style w:type="character" w:customStyle="1" w:styleId="WW8Num10z3">
    <w:name w:val="WW8Num10z3"/>
    <w:rsid w:val="00B2330A"/>
    <w:rPr>
      <w:rFonts w:ascii="Symbol" w:hAnsi="Symbol" w:cs="Symbol"/>
    </w:rPr>
  </w:style>
  <w:style w:type="character" w:customStyle="1" w:styleId="WW8Num10z4">
    <w:name w:val="WW8Num10z4"/>
    <w:rsid w:val="00B2330A"/>
  </w:style>
  <w:style w:type="character" w:customStyle="1" w:styleId="WW8Num10z5">
    <w:name w:val="WW8Num10z5"/>
    <w:rsid w:val="00B2330A"/>
  </w:style>
  <w:style w:type="character" w:customStyle="1" w:styleId="WW8Num10z6">
    <w:name w:val="WW8Num10z6"/>
    <w:rsid w:val="00B2330A"/>
  </w:style>
  <w:style w:type="character" w:customStyle="1" w:styleId="WW8Num10z7">
    <w:name w:val="WW8Num10z7"/>
    <w:rsid w:val="00B2330A"/>
  </w:style>
  <w:style w:type="character" w:customStyle="1" w:styleId="WW8Num10z8">
    <w:name w:val="WW8Num10z8"/>
    <w:rsid w:val="00B2330A"/>
  </w:style>
  <w:style w:type="character" w:customStyle="1" w:styleId="WW8Num11z0">
    <w:name w:val="WW8Num11z0"/>
    <w:rsid w:val="00B2330A"/>
  </w:style>
  <w:style w:type="character" w:customStyle="1" w:styleId="WW8Num11z1">
    <w:name w:val="WW8Num11z1"/>
    <w:rsid w:val="00B2330A"/>
    <w:rPr>
      <w:rFonts w:ascii="Symbol" w:hAnsi="Symbol" w:cs="Symbol"/>
      <w:sz w:val="28"/>
    </w:rPr>
  </w:style>
  <w:style w:type="character" w:customStyle="1" w:styleId="WW8Num11z2">
    <w:name w:val="WW8Num11z2"/>
    <w:rsid w:val="00B2330A"/>
  </w:style>
  <w:style w:type="character" w:customStyle="1" w:styleId="WW8Num11z3">
    <w:name w:val="WW8Num11z3"/>
    <w:rsid w:val="00B2330A"/>
  </w:style>
  <w:style w:type="character" w:customStyle="1" w:styleId="WW8Num11z4">
    <w:name w:val="WW8Num11z4"/>
    <w:rsid w:val="00B2330A"/>
  </w:style>
  <w:style w:type="character" w:customStyle="1" w:styleId="WW8Num11z5">
    <w:name w:val="WW8Num11z5"/>
    <w:rsid w:val="00B2330A"/>
  </w:style>
  <w:style w:type="character" w:customStyle="1" w:styleId="WW8Num11z6">
    <w:name w:val="WW8Num11z6"/>
    <w:rsid w:val="00B2330A"/>
  </w:style>
  <w:style w:type="character" w:customStyle="1" w:styleId="WW8Num11z7">
    <w:name w:val="WW8Num11z7"/>
    <w:rsid w:val="00B2330A"/>
  </w:style>
  <w:style w:type="character" w:customStyle="1" w:styleId="WW8Num11z8">
    <w:name w:val="WW8Num11z8"/>
    <w:rsid w:val="00B2330A"/>
  </w:style>
  <w:style w:type="character" w:customStyle="1" w:styleId="12">
    <w:name w:val="Основной шрифт абзаца1"/>
    <w:rsid w:val="00B2330A"/>
  </w:style>
  <w:style w:type="character" w:customStyle="1" w:styleId="FontStyle11">
    <w:name w:val="Font Style11"/>
    <w:rsid w:val="00B2330A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rsid w:val="00B2330A"/>
    <w:rPr>
      <w:rFonts w:ascii="Symbol" w:hAnsi="Symbol" w:cs="Symbol"/>
      <w:sz w:val="28"/>
    </w:rPr>
  </w:style>
  <w:style w:type="character" w:styleId="a3">
    <w:name w:val="Hyperlink"/>
    <w:rsid w:val="00B2330A"/>
    <w:rPr>
      <w:color w:val="000080"/>
      <w:u w:val="single"/>
    </w:rPr>
  </w:style>
  <w:style w:type="character" w:customStyle="1" w:styleId="WW8Num12z0">
    <w:name w:val="WW8Num12z0"/>
    <w:rsid w:val="00B2330A"/>
  </w:style>
  <w:style w:type="character" w:customStyle="1" w:styleId="WW8Num12z1">
    <w:name w:val="WW8Num12z1"/>
    <w:rsid w:val="00B2330A"/>
  </w:style>
  <w:style w:type="character" w:customStyle="1" w:styleId="WW8Num12z2">
    <w:name w:val="WW8Num12z2"/>
    <w:rsid w:val="00B2330A"/>
  </w:style>
  <w:style w:type="character" w:customStyle="1" w:styleId="WW8Num12z3">
    <w:name w:val="WW8Num12z3"/>
    <w:rsid w:val="00B2330A"/>
    <w:rPr>
      <w:rFonts w:ascii="Symbol" w:hAnsi="Symbol" w:cs="Symbol"/>
    </w:rPr>
  </w:style>
  <w:style w:type="character" w:customStyle="1" w:styleId="WW8Num12z4">
    <w:name w:val="WW8Num12z4"/>
    <w:rsid w:val="00B2330A"/>
  </w:style>
  <w:style w:type="character" w:customStyle="1" w:styleId="WW8Num12z5">
    <w:name w:val="WW8Num12z5"/>
    <w:rsid w:val="00B2330A"/>
  </w:style>
  <w:style w:type="character" w:customStyle="1" w:styleId="WW8Num12z6">
    <w:name w:val="WW8Num12z6"/>
    <w:rsid w:val="00B2330A"/>
  </w:style>
  <w:style w:type="character" w:customStyle="1" w:styleId="WW8Num12z7">
    <w:name w:val="WW8Num12z7"/>
    <w:rsid w:val="00B2330A"/>
  </w:style>
  <w:style w:type="character" w:customStyle="1" w:styleId="WW8Num12z8">
    <w:name w:val="WW8Num12z8"/>
    <w:rsid w:val="00B2330A"/>
  </w:style>
  <w:style w:type="character" w:customStyle="1" w:styleId="a4">
    <w:name w:val="Гипертекстовая ссылка"/>
    <w:rsid w:val="00B2330A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B2330A"/>
    <w:rPr>
      <w:b/>
      <w:bCs/>
      <w:color w:val="000000"/>
      <w:sz w:val="26"/>
      <w:szCs w:val="26"/>
    </w:rPr>
  </w:style>
  <w:style w:type="paragraph" w:customStyle="1" w:styleId="a6">
    <w:name w:val="Заголовок"/>
    <w:basedOn w:val="a"/>
    <w:next w:val="a7"/>
    <w:rsid w:val="00B2330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B233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"/>
    <w:basedOn w:val="a7"/>
    <w:rsid w:val="00B2330A"/>
    <w:rPr>
      <w:rFonts w:cs="Mangal"/>
    </w:rPr>
  </w:style>
  <w:style w:type="paragraph" w:styleId="aa">
    <w:name w:val="caption"/>
    <w:basedOn w:val="a"/>
    <w:qFormat/>
    <w:rsid w:val="00B23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2330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b">
    <w:name w:val="Знак Знак Знак Знак Знак Знак Знак Знак Знак Знак"/>
    <w:basedOn w:val="a"/>
    <w:rsid w:val="00B2330A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Style2">
    <w:name w:val="Style2"/>
    <w:basedOn w:val="a"/>
    <w:rsid w:val="00B2330A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paragraph" w:customStyle="1" w:styleId="ac">
    <w:name w:val="Знак"/>
    <w:basedOn w:val="a"/>
    <w:rsid w:val="00B2330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B2330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B23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B233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">
    <w:name w:val="Основной текст с отступом 21"/>
    <w:basedOn w:val="a"/>
    <w:rsid w:val="00B2330A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ody Text Indent"/>
    <w:basedOn w:val="a"/>
    <w:link w:val="ae"/>
    <w:rsid w:val="00B2330A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">
    <w:name w:val="Нормальный (таблица)"/>
    <w:basedOn w:val="a"/>
    <w:next w:val="a"/>
    <w:rsid w:val="00B233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Прижатый влево"/>
    <w:basedOn w:val="a"/>
    <w:next w:val="a"/>
    <w:rsid w:val="00B23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B23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2">
    <w:name w:val="Заголовок таблицы"/>
    <w:basedOn w:val="af1"/>
    <w:rsid w:val="00B2330A"/>
    <w:pPr>
      <w:jc w:val="center"/>
    </w:pPr>
    <w:rPr>
      <w:b/>
      <w:bCs/>
    </w:rPr>
  </w:style>
  <w:style w:type="paragraph" w:styleId="af3">
    <w:name w:val="header"/>
    <w:basedOn w:val="a"/>
    <w:link w:val="af4"/>
    <w:rsid w:val="00B2330A"/>
    <w:pPr>
      <w:suppressLineNumbers/>
      <w:tabs>
        <w:tab w:val="center" w:pos="4924"/>
        <w:tab w:val="right" w:pos="984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">
    <w:name w:val="Без интервала1"/>
    <w:rsid w:val="00B233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Документ в списке"/>
    <w:basedOn w:val="a"/>
    <w:next w:val="a"/>
    <w:rsid w:val="00B2330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">
    <w:name w:val="Абзац списка1"/>
    <w:basedOn w:val="a"/>
    <w:rsid w:val="00B2330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Strong"/>
    <w:qFormat/>
    <w:rsid w:val="00B2330A"/>
    <w:rPr>
      <w:rFonts w:cs="Times New Roman"/>
      <w:b/>
      <w:bCs/>
    </w:rPr>
  </w:style>
  <w:style w:type="paragraph" w:customStyle="1" w:styleId="formattexttopleveltext">
    <w:name w:val="formattext topleveltext"/>
    <w:basedOn w:val="a"/>
    <w:rsid w:val="00B2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3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330A"/>
    <w:pPr>
      <w:tabs>
        <w:tab w:val="num" w:pos="0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2330A"/>
    <w:pPr>
      <w:keepNext/>
      <w:shd w:val="clear" w:color="auto" w:fill="FFFFFF"/>
      <w:tabs>
        <w:tab w:val="num" w:pos="0"/>
      </w:tabs>
      <w:suppressAutoHyphens/>
      <w:spacing w:before="216" w:after="0" w:line="252" w:lineRule="exac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30A"/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2330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B2330A"/>
  </w:style>
  <w:style w:type="character" w:customStyle="1" w:styleId="WW8Num1z0">
    <w:name w:val="WW8Num1z0"/>
    <w:rsid w:val="00B2330A"/>
    <w:rPr>
      <w:rFonts w:cs="Times New Roman"/>
      <w:kern w:val="1"/>
      <w:sz w:val="26"/>
      <w:szCs w:val="26"/>
      <w:lang w:eastAsia="ru-RU"/>
    </w:rPr>
  </w:style>
  <w:style w:type="character" w:customStyle="1" w:styleId="WW8Num1z1">
    <w:name w:val="WW8Num1z1"/>
    <w:rsid w:val="00B2330A"/>
  </w:style>
  <w:style w:type="character" w:customStyle="1" w:styleId="WW8Num1z2">
    <w:name w:val="WW8Num1z2"/>
    <w:rsid w:val="00B2330A"/>
  </w:style>
  <w:style w:type="character" w:customStyle="1" w:styleId="WW8Num1z3">
    <w:name w:val="WW8Num1z3"/>
    <w:rsid w:val="00B2330A"/>
  </w:style>
  <w:style w:type="character" w:customStyle="1" w:styleId="WW8Num1z4">
    <w:name w:val="WW8Num1z4"/>
    <w:rsid w:val="00B2330A"/>
  </w:style>
  <w:style w:type="character" w:customStyle="1" w:styleId="WW8Num1z5">
    <w:name w:val="WW8Num1z5"/>
    <w:rsid w:val="00B2330A"/>
  </w:style>
  <w:style w:type="character" w:customStyle="1" w:styleId="WW8Num1z6">
    <w:name w:val="WW8Num1z6"/>
    <w:rsid w:val="00B2330A"/>
  </w:style>
  <w:style w:type="character" w:customStyle="1" w:styleId="WW8Num1z7">
    <w:name w:val="WW8Num1z7"/>
    <w:rsid w:val="00B2330A"/>
  </w:style>
  <w:style w:type="character" w:customStyle="1" w:styleId="WW8Num1z8">
    <w:name w:val="WW8Num1z8"/>
    <w:rsid w:val="00B2330A"/>
  </w:style>
  <w:style w:type="character" w:customStyle="1" w:styleId="WW8Num2z0">
    <w:name w:val="WW8Num2z0"/>
    <w:rsid w:val="00B2330A"/>
    <w:rPr>
      <w:rFonts w:cs="Times New Roman"/>
      <w:kern w:val="1"/>
      <w:sz w:val="26"/>
      <w:szCs w:val="26"/>
      <w:lang w:eastAsia="ru-RU"/>
    </w:rPr>
  </w:style>
  <w:style w:type="character" w:customStyle="1" w:styleId="WW8Num2z1">
    <w:name w:val="WW8Num2z1"/>
    <w:rsid w:val="00B2330A"/>
  </w:style>
  <w:style w:type="character" w:customStyle="1" w:styleId="WW8Num2z2">
    <w:name w:val="WW8Num2z2"/>
    <w:rsid w:val="00B2330A"/>
  </w:style>
  <w:style w:type="character" w:customStyle="1" w:styleId="WW8Num2z3">
    <w:name w:val="WW8Num2z3"/>
    <w:rsid w:val="00B2330A"/>
  </w:style>
  <w:style w:type="character" w:customStyle="1" w:styleId="WW8Num2z4">
    <w:name w:val="WW8Num2z4"/>
    <w:rsid w:val="00B2330A"/>
  </w:style>
  <w:style w:type="character" w:customStyle="1" w:styleId="WW8Num2z5">
    <w:name w:val="WW8Num2z5"/>
    <w:rsid w:val="00B2330A"/>
  </w:style>
  <w:style w:type="character" w:customStyle="1" w:styleId="WW8Num2z6">
    <w:name w:val="WW8Num2z6"/>
    <w:rsid w:val="00B2330A"/>
  </w:style>
  <w:style w:type="character" w:customStyle="1" w:styleId="WW8Num2z7">
    <w:name w:val="WW8Num2z7"/>
    <w:rsid w:val="00B2330A"/>
  </w:style>
  <w:style w:type="character" w:customStyle="1" w:styleId="WW8Num2z8">
    <w:name w:val="WW8Num2z8"/>
    <w:rsid w:val="00B2330A"/>
  </w:style>
  <w:style w:type="character" w:customStyle="1" w:styleId="WW8Num3z0">
    <w:name w:val="WW8Num3z0"/>
    <w:rsid w:val="00B2330A"/>
  </w:style>
  <w:style w:type="character" w:customStyle="1" w:styleId="WW8Num3z1">
    <w:name w:val="WW8Num3z1"/>
    <w:rsid w:val="00B2330A"/>
    <w:rPr>
      <w:sz w:val="28"/>
    </w:rPr>
  </w:style>
  <w:style w:type="character" w:customStyle="1" w:styleId="WW8Num3z3">
    <w:name w:val="WW8Num3z3"/>
    <w:rsid w:val="00B2330A"/>
  </w:style>
  <w:style w:type="character" w:customStyle="1" w:styleId="WW8Num3z4">
    <w:name w:val="WW8Num3z4"/>
    <w:rsid w:val="00B2330A"/>
  </w:style>
  <w:style w:type="character" w:customStyle="1" w:styleId="WW8Num3z5">
    <w:name w:val="WW8Num3z5"/>
    <w:rsid w:val="00B2330A"/>
  </w:style>
  <w:style w:type="character" w:customStyle="1" w:styleId="WW8Num3z6">
    <w:name w:val="WW8Num3z6"/>
    <w:rsid w:val="00B2330A"/>
  </w:style>
  <w:style w:type="character" w:customStyle="1" w:styleId="WW8Num3z7">
    <w:name w:val="WW8Num3z7"/>
    <w:rsid w:val="00B2330A"/>
  </w:style>
  <w:style w:type="character" w:customStyle="1" w:styleId="WW8Num3z8">
    <w:name w:val="WW8Num3z8"/>
    <w:rsid w:val="00B2330A"/>
  </w:style>
  <w:style w:type="character" w:customStyle="1" w:styleId="WW8Num4z0">
    <w:name w:val="WW8Num4z0"/>
    <w:rsid w:val="00B2330A"/>
  </w:style>
  <w:style w:type="character" w:customStyle="1" w:styleId="WW8Num4z1">
    <w:name w:val="WW8Num4z1"/>
    <w:rsid w:val="00B2330A"/>
  </w:style>
  <w:style w:type="character" w:customStyle="1" w:styleId="WW8Num4z2">
    <w:name w:val="WW8Num4z2"/>
    <w:rsid w:val="00B2330A"/>
    <w:rPr>
      <w:rFonts w:ascii="Symbol" w:hAnsi="Symbol" w:cs="Symbol"/>
      <w:sz w:val="28"/>
    </w:rPr>
  </w:style>
  <w:style w:type="character" w:customStyle="1" w:styleId="WW8Num4z3">
    <w:name w:val="WW8Num4z3"/>
    <w:rsid w:val="00B2330A"/>
  </w:style>
  <w:style w:type="character" w:customStyle="1" w:styleId="WW8Num4z4">
    <w:name w:val="WW8Num4z4"/>
    <w:rsid w:val="00B2330A"/>
  </w:style>
  <w:style w:type="character" w:customStyle="1" w:styleId="WW8Num4z5">
    <w:name w:val="WW8Num4z5"/>
    <w:rsid w:val="00B2330A"/>
  </w:style>
  <w:style w:type="character" w:customStyle="1" w:styleId="WW8Num4z6">
    <w:name w:val="WW8Num4z6"/>
    <w:rsid w:val="00B2330A"/>
  </w:style>
  <w:style w:type="character" w:customStyle="1" w:styleId="WW8Num4z7">
    <w:name w:val="WW8Num4z7"/>
    <w:rsid w:val="00B2330A"/>
  </w:style>
  <w:style w:type="character" w:customStyle="1" w:styleId="WW8Num4z8">
    <w:name w:val="WW8Num4z8"/>
    <w:rsid w:val="00B2330A"/>
  </w:style>
  <w:style w:type="character" w:customStyle="1" w:styleId="WW8Num5z0">
    <w:name w:val="WW8Num5z0"/>
    <w:rsid w:val="00B2330A"/>
  </w:style>
  <w:style w:type="character" w:customStyle="1" w:styleId="WW8Num5z1">
    <w:name w:val="WW8Num5z1"/>
    <w:rsid w:val="00B2330A"/>
    <w:rPr>
      <w:sz w:val="28"/>
    </w:rPr>
  </w:style>
  <w:style w:type="character" w:customStyle="1" w:styleId="WW8Num5z3">
    <w:name w:val="WW8Num5z3"/>
    <w:rsid w:val="00B2330A"/>
  </w:style>
  <w:style w:type="character" w:customStyle="1" w:styleId="WW8Num5z4">
    <w:name w:val="WW8Num5z4"/>
    <w:rsid w:val="00B2330A"/>
  </w:style>
  <w:style w:type="character" w:customStyle="1" w:styleId="WW8Num5z5">
    <w:name w:val="WW8Num5z5"/>
    <w:rsid w:val="00B2330A"/>
  </w:style>
  <w:style w:type="character" w:customStyle="1" w:styleId="WW8Num5z6">
    <w:name w:val="WW8Num5z6"/>
    <w:rsid w:val="00B2330A"/>
  </w:style>
  <w:style w:type="character" w:customStyle="1" w:styleId="WW8Num5z7">
    <w:name w:val="WW8Num5z7"/>
    <w:rsid w:val="00B2330A"/>
  </w:style>
  <w:style w:type="character" w:customStyle="1" w:styleId="WW8Num5z8">
    <w:name w:val="WW8Num5z8"/>
    <w:rsid w:val="00B2330A"/>
  </w:style>
  <w:style w:type="character" w:customStyle="1" w:styleId="WW8Num6z0">
    <w:name w:val="WW8Num6z0"/>
    <w:rsid w:val="00B2330A"/>
  </w:style>
  <w:style w:type="character" w:customStyle="1" w:styleId="WW8Num6z1">
    <w:name w:val="WW8Num6z1"/>
    <w:rsid w:val="00B2330A"/>
    <w:rPr>
      <w:rFonts w:ascii="Symbol" w:hAnsi="Symbol" w:cs="Symbol"/>
    </w:rPr>
  </w:style>
  <w:style w:type="character" w:customStyle="1" w:styleId="WW8Num6z2">
    <w:name w:val="WW8Num6z2"/>
    <w:rsid w:val="00B2330A"/>
  </w:style>
  <w:style w:type="character" w:customStyle="1" w:styleId="WW8Num6z3">
    <w:name w:val="WW8Num6z3"/>
    <w:rsid w:val="00B2330A"/>
  </w:style>
  <w:style w:type="character" w:customStyle="1" w:styleId="WW8Num6z4">
    <w:name w:val="WW8Num6z4"/>
    <w:rsid w:val="00B2330A"/>
  </w:style>
  <w:style w:type="character" w:customStyle="1" w:styleId="WW8Num6z5">
    <w:name w:val="WW8Num6z5"/>
    <w:rsid w:val="00B2330A"/>
  </w:style>
  <w:style w:type="character" w:customStyle="1" w:styleId="WW8Num6z6">
    <w:name w:val="WW8Num6z6"/>
    <w:rsid w:val="00B2330A"/>
  </w:style>
  <w:style w:type="character" w:customStyle="1" w:styleId="WW8Num6z7">
    <w:name w:val="WW8Num6z7"/>
    <w:rsid w:val="00B2330A"/>
  </w:style>
  <w:style w:type="character" w:customStyle="1" w:styleId="WW8Num6z8">
    <w:name w:val="WW8Num6z8"/>
    <w:rsid w:val="00B2330A"/>
  </w:style>
  <w:style w:type="character" w:customStyle="1" w:styleId="WW8Num7z0">
    <w:name w:val="WW8Num7z0"/>
    <w:rsid w:val="00B2330A"/>
  </w:style>
  <w:style w:type="character" w:customStyle="1" w:styleId="WW8Num7z1">
    <w:name w:val="WW8Num7z1"/>
    <w:rsid w:val="00B2330A"/>
    <w:rPr>
      <w:rFonts w:ascii="Symbol" w:hAnsi="Symbol" w:cs="Symbol"/>
    </w:rPr>
  </w:style>
  <w:style w:type="character" w:customStyle="1" w:styleId="WW8Num7z2">
    <w:name w:val="WW8Num7z2"/>
    <w:rsid w:val="00B2330A"/>
  </w:style>
  <w:style w:type="character" w:customStyle="1" w:styleId="WW8Num7z3">
    <w:name w:val="WW8Num7z3"/>
    <w:rsid w:val="00B2330A"/>
  </w:style>
  <w:style w:type="character" w:customStyle="1" w:styleId="WW8Num7z4">
    <w:name w:val="WW8Num7z4"/>
    <w:rsid w:val="00B2330A"/>
  </w:style>
  <w:style w:type="character" w:customStyle="1" w:styleId="WW8Num7z5">
    <w:name w:val="WW8Num7z5"/>
    <w:rsid w:val="00B2330A"/>
  </w:style>
  <w:style w:type="character" w:customStyle="1" w:styleId="WW8Num7z6">
    <w:name w:val="WW8Num7z6"/>
    <w:rsid w:val="00B2330A"/>
  </w:style>
  <w:style w:type="character" w:customStyle="1" w:styleId="WW8Num7z7">
    <w:name w:val="WW8Num7z7"/>
    <w:rsid w:val="00B2330A"/>
  </w:style>
  <w:style w:type="character" w:customStyle="1" w:styleId="WW8Num7z8">
    <w:name w:val="WW8Num7z8"/>
    <w:rsid w:val="00B2330A"/>
  </w:style>
  <w:style w:type="character" w:customStyle="1" w:styleId="WW8Num8z0">
    <w:name w:val="WW8Num8z0"/>
    <w:rsid w:val="00B2330A"/>
  </w:style>
  <w:style w:type="character" w:customStyle="1" w:styleId="WW8Num8z1">
    <w:name w:val="WW8Num8z1"/>
    <w:rsid w:val="00B2330A"/>
  </w:style>
  <w:style w:type="character" w:customStyle="1" w:styleId="WW8Num8z2">
    <w:name w:val="WW8Num8z2"/>
    <w:rsid w:val="00B2330A"/>
  </w:style>
  <w:style w:type="character" w:customStyle="1" w:styleId="WW8Num8z3">
    <w:name w:val="WW8Num8z3"/>
    <w:rsid w:val="00B2330A"/>
    <w:rPr>
      <w:rFonts w:ascii="Symbol" w:hAnsi="Symbol" w:cs="Symbol"/>
    </w:rPr>
  </w:style>
  <w:style w:type="character" w:customStyle="1" w:styleId="WW8Num8z4">
    <w:name w:val="WW8Num8z4"/>
    <w:rsid w:val="00B2330A"/>
  </w:style>
  <w:style w:type="character" w:customStyle="1" w:styleId="WW8Num8z5">
    <w:name w:val="WW8Num8z5"/>
    <w:rsid w:val="00B2330A"/>
  </w:style>
  <w:style w:type="character" w:customStyle="1" w:styleId="WW8Num8z6">
    <w:name w:val="WW8Num8z6"/>
    <w:rsid w:val="00B2330A"/>
  </w:style>
  <w:style w:type="character" w:customStyle="1" w:styleId="WW8Num8z7">
    <w:name w:val="WW8Num8z7"/>
    <w:rsid w:val="00B2330A"/>
  </w:style>
  <w:style w:type="character" w:customStyle="1" w:styleId="WW8Num8z8">
    <w:name w:val="WW8Num8z8"/>
    <w:rsid w:val="00B2330A"/>
  </w:style>
  <w:style w:type="character" w:customStyle="1" w:styleId="WW8Num9z0">
    <w:name w:val="WW8Num9z0"/>
    <w:rsid w:val="00B2330A"/>
  </w:style>
  <w:style w:type="character" w:customStyle="1" w:styleId="WW8Num9z1">
    <w:name w:val="WW8Num9z1"/>
    <w:rsid w:val="00B2330A"/>
  </w:style>
  <w:style w:type="character" w:customStyle="1" w:styleId="WW8Num9z2">
    <w:name w:val="WW8Num9z2"/>
    <w:rsid w:val="00B2330A"/>
    <w:rPr>
      <w:rFonts w:ascii="Symbol" w:hAnsi="Symbol" w:cs="Symbol"/>
      <w:color w:val="auto"/>
    </w:rPr>
  </w:style>
  <w:style w:type="character" w:customStyle="1" w:styleId="WW8Num9z3">
    <w:name w:val="WW8Num9z3"/>
    <w:rsid w:val="00B2330A"/>
  </w:style>
  <w:style w:type="character" w:customStyle="1" w:styleId="WW8Num9z4">
    <w:name w:val="WW8Num9z4"/>
    <w:rsid w:val="00B2330A"/>
  </w:style>
  <w:style w:type="character" w:customStyle="1" w:styleId="WW8Num9z5">
    <w:name w:val="WW8Num9z5"/>
    <w:rsid w:val="00B2330A"/>
  </w:style>
  <w:style w:type="character" w:customStyle="1" w:styleId="WW8Num9z6">
    <w:name w:val="WW8Num9z6"/>
    <w:rsid w:val="00B2330A"/>
  </w:style>
  <w:style w:type="character" w:customStyle="1" w:styleId="WW8Num9z7">
    <w:name w:val="WW8Num9z7"/>
    <w:rsid w:val="00B2330A"/>
  </w:style>
  <w:style w:type="character" w:customStyle="1" w:styleId="WW8Num9z8">
    <w:name w:val="WW8Num9z8"/>
    <w:rsid w:val="00B2330A"/>
  </w:style>
  <w:style w:type="character" w:customStyle="1" w:styleId="WW8Num10z0">
    <w:name w:val="WW8Num10z0"/>
    <w:rsid w:val="00B2330A"/>
  </w:style>
  <w:style w:type="character" w:customStyle="1" w:styleId="WW8Num10z1">
    <w:name w:val="WW8Num10z1"/>
    <w:rsid w:val="00B2330A"/>
  </w:style>
  <w:style w:type="character" w:customStyle="1" w:styleId="WW8Num10z2">
    <w:name w:val="WW8Num10z2"/>
    <w:rsid w:val="00B2330A"/>
  </w:style>
  <w:style w:type="character" w:customStyle="1" w:styleId="WW8Num10z3">
    <w:name w:val="WW8Num10z3"/>
    <w:rsid w:val="00B2330A"/>
    <w:rPr>
      <w:rFonts w:ascii="Symbol" w:hAnsi="Symbol" w:cs="Symbol"/>
    </w:rPr>
  </w:style>
  <w:style w:type="character" w:customStyle="1" w:styleId="WW8Num10z4">
    <w:name w:val="WW8Num10z4"/>
    <w:rsid w:val="00B2330A"/>
  </w:style>
  <w:style w:type="character" w:customStyle="1" w:styleId="WW8Num10z5">
    <w:name w:val="WW8Num10z5"/>
    <w:rsid w:val="00B2330A"/>
  </w:style>
  <w:style w:type="character" w:customStyle="1" w:styleId="WW8Num10z6">
    <w:name w:val="WW8Num10z6"/>
    <w:rsid w:val="00B2330A"/>
  </w:style>
  <w:style w:type="character" w:customStyle="1" w:styleId="WW8Num10z7">
    <w:name w:val="WW8Num10z7"/>
    <w:rsid w:val="00B2330A"/>
  </w:style>
  <w:style w:type="character" w:customStyle="1" w:styleId="WW8Num10z8">
    <w:name w:val="WW8Num10z8"/>
    <w:rsid w:val="00B2330A"/>
  </w:style>
  <w:style w:type="character" w:customStyle="1" w:styleId="WW8Num11z0">
    <w:name w:val="WW8Num11z0"/>
    <w:rsid w:val="00B2330A"/>
  </w:style>
  <w:style w:type="character" w:customStyle="1" w:styleId="WW8Num11z1">
    <w:name w:val="WW8Num11z1"/>
    <w:rsid w:val="00B2330A"/>
    <w:rPr>
      <w:rFonts w:ascii="Symbol" w:hAnsi="Symbol" w:cs="Symbol"/>
      <w:sz w:val="28"/>
    </w:rPr>
  </w:style>
  <w:style w:type="character" w:customStyle="1" w:styleId="WW8Num11z2">
    <w:name w:val="WW8Num11z2"/>
    <w:rsid w:val="00B2330A"/>
  </w:style>
  <w:style w:type="character" w:customStyle="1" w:styleId="WW8Num11z3">
    <w:name w:val="WW8Num11z3"/>
    <w:rsid w:val="00B2330A"/>
  </w:style>
  <w:style w:type="character" w:customStyle="1" w:styleId="WW8Num11z4">
    <w:name w:val="WW8Num11z4"/>
    <w:rsid w:val="00B2330A"/>
  </w:style>
  <w:style w:type="character" w:customStyle="1" w:styleId="WW8Num11z5">
    <w:name w:val="WW8Num11z5"/>
    <w:rsid w:val="00B2330A"/>
  </w:style>
  <w:style w:type="character" w:customStyle="1" w:styleId="WW8Num11z6">
    <w:name w:val="WW8Num11z6"/>
    <w:rsid w:val="00B2330A"/>
  </w:style>
  <w:style w:type="character" w:customStyle="1" w:styleId="WW8Num11z7">
    <w:name w:val="WW8Num11z7"/>
    <w:rsid w:val="00B2330A"/>
  </w:style>
  <w:style w:type="character" w:customStyle="1" w:styleId="WW8Num11z8">
    <w:name w:val="WW8Num11z8"/>
    <w:rsid w:val="00B2330A"/>
  </w:style>
  <w:style w:type="character" w:customStyle="1" w:styleId="12">
    <w:name w:val="Основной шрифт абзаца1"/>
    <w:rsid w:val="00B2330A"/>
  </w:style>
  <w:style w:type="character" w:customStyle="1" w:styleId="FontStyle11">
    <w:name w:val="Font Style11"/>
    <w:rsid w:val="00B2330A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rsid w:val="00B2330A"/>
    <w:rPr>
      <w:rFonts w:ascii="Symbol" w:hAnsi="Symbol" w:cs="Symbol"/>
      <w:sz w:val="28"/>
    </w:rPr>
  </w:style>
  <w:style w:type="character" w:styleId="a3">
    <w:name w:val="Hyperlink"/>
    <w:rsid w:val="00B2330A"/>
    <w:rPr>
      <w:color w:val="000080"/>
      <w:u w:val="single"/>
    </w:rPr>
  </w:style>
  <w:style w:type="character" w:customStyle="1" w:styleId="WW8Num12z0">
    <w:name w:val="WW8Num12z0"/>
    <w:rsid w:val="00B2330A"/>
  </w:style>
  <w:style w:type="character" w:customStyle="1" w:styleId="WW8Num12z1">
    <w:name w:val="WW8Num12z1"/>
    <w:rsid w:val="00B2330A"/>
  </w:style>
  <w:style w:type="character" w:customStyle="1" w:styleId="WW8Num12z2">
    <w:name w:val="WW8Num12z2"/>
    <w:rsid w:val="00B2330A"/>
  </w:style>
  <w:style w:type="character" w:customStyle="1" w:styleId="WW8Num12z3">
    <w:name w:val="WW8Num12z3"/>
    <w:rsid w:val="00B2330A"/>
    <w:rPr>
      <w:rFonts w:ascii="Symbol" w:hAnsi="Symbol" w:cs="Symbol"/>
    </w:rPr>
  </w:style>
  <w:style w:type="character" w:customStyle="1" w:styleId="WW8Num12z4">
    <w:name w:val="WW8Num12z4"/>
    <w:rsid w:val="00B2330A"/>
  </w:style>
  <w:style w:type="character" w:customStyle="1" w:styleId="WW8Num12z5">
    <w:name w:val="WW8Num12z5"/>
    <w:rsid w:val="00B2330A"/>
  </w:style>
  <w:style w:type="character" w:customStyle="1" w:styleId="WW8Num12z6">
    <w:name w:val="WW8Num12z6"/>
    <w:rsid w:val="00B2330A"/>
  </w:style>
  <w:style w:type="character" w:customStyle="1" w:styleId="WW8Num12z7">
    <w:name w:val="WW8Num12z7"/>
    <w:rsid w:val="00B2330A"/>
  </w:style>
  <w:style w:type="character" w:customStyle="1" w:styleId="WW8Num12z8">
    <w:name w:val="WW8Num12z8"/>
    <w:rsid w:val="00B2330A"/>
  </w:style>
  <w:style w:type="character" w:customStyle="1" w:styleId="a4">
    <w:name w:val="Гипертекстовая ссылка"/>
    <w:rsid w:val="00B2330A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B2330A"/>
    <w:rPr>
      <w:b/>
      <w:bCs/>
      <w:color w:val="000000"/>
      <w:sz w:val="26"/>
      <w:szCs w:val="26"/>
    </w:rPr>
  </w:style>
  <w:style w:type="paragraph" w:customStyle="1" w:styleId="a6">
    <w:name w:val="Заголовок"/>
    <w:basedOn w:val="a"/>
    <w:next w:val="a7"/>
    <w:rsid w:val="00B2330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B233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"/>
    <w:basedOn w:val="a7"/>
    <w:rsid w:val="00B2330A"/>
    <w:rPr>
      <w:rFonts w:cs="Mangal"/>
    </w:rPr>
  </w:style>
  <w:style w:type="paragraph" w:styleId="aa">
    <w:name w:val="caption"/>
    <w:basedOn w:val="a"/>
    <w:qFormat/>
    <w:rsid w:val="00B2330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2330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b">
    <w:name w:val="Знак Знак Знак Знак Знак Знак Знак Знак Знак Знак"/>
    <w:basedOn w:val="a"/>
    <w:rsid w:val="00B2330A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Style2">
    <w:name w:val="Style2"/>
    <w:basedOn w:val="a"/>
    <w:rsid w:val="00B2330A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paragraph" w:customStyle="1" w:styleId="ac">
    <w:name w:val="Знак"/>
    <w:basedOn w:val="a"/>
    <w:rsid w:val="00B2330A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rsid w:val="00B23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B2330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B233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B233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">
    <w:name w:val="Основной текст с отступом 21"/>
    <w:basedOn w:val="a"/>
    <w:rsid w:val="00B2330A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Body Text Indent"/>
    <w:basedOn w:val="a"/>
    <w:link w:val="ae"/>
    <w:rsid w:val="00B2330A"/>
    <w:pPr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">
    <w:name w:val="Нормальный (таблица)"/>
    <w:basedOn w:val="a"/>
    <w:next w:val="a"/>
    <w:rsid w:val="00B233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Прижатый влево"/>
    <w:basedOn w:val="a"/>
    <w:next w:val="a"/>
    <w:rsid w:val="00B233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B2330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2">
    <w:name w:val="Заголовок таблицы"/>
    <w:basedOn w:val="af1"/>
    <w:rsid w:val="00B2330A"/>
    <w:pPr>
      <w:jc w:val="center"/>
    </w:pPr>
    <w:rPr>
      <w:b/>
      <w:bCs/>
    </w:rPr>
  </w:style>
  <w:style w:type="paragraph" w:styleId="af3">
    <w:name w:val="header"/>
    <w:basedOn w:val="a"/>
    <w:link w:val="af4"/>
    <w:rsid w:val="00B2330A"/>
    <w:pPr>
      <w:suppressLineNumbers/>
      <w:tabs>
        <w:tab w:val="center" w:pos="4924"/>
        <w:tab w:val="right" w:pos="984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B2330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">
    <w:name w:val="Без интервала1"/>
    <w:rsid w:val="00B233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Документ в списке"/>
    <w:basedOn w:val="a"/>
    <w:next w:val="a"/>
    <w:rsid w:val="00B2330A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5">
    <w:name w:val="Абзац списка1"/>
    <w:basedOn w:val="a"/>
    <w:rsid w:val="00B2330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Strong"/>
    <w:qFormat/>
    <w:rsid w:val="00B2330A"/>
    <w:rPr>
      <w:rFonts w:cs="Times New Roman"/>
      <w:b/>
      <w:bCs/>
    </w:rPr>
  </w:style>
  <w:style w:type="paragraph" w:customStyle="1" w:styleId="formattexttopleveltext">
    <w:name w:val="formattext topleveltext"/>
    <w:basedOn w:val="a"/>
    <w:rsid w:val="00B2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233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2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2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530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1484216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8228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F71D-EE48-4A55-8546-547926D0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31988</Words>
  <Characters>182332</Characters>
  <Application>Microsoft Office Word</Application>
  <DocSecurity>0</DocSecurity>
  <Lines>1519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dcterms:created xsi:type="dcterms:W3CDTF">2022-06-01T13:18:00Z</dcterms:created>
  <dcterms:modified xsi:type="dcterms:W3CDTF">2022-06-29T08:52:00Z</dcterms:modified>
</cp:coreProperties>
</file>